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1F8C" w14:textId="7A36FA67" w:rsidR="00F8769E" w:rsidRDefault="00F8769E" w:rsidP="00F8769E">
      <w:pPr>
        <w:spacing w:after="0" w:line="240" w:lineRule="auto"/>
        <w:jc w:val="center"/>
        <w:rPr>
          <w:sz w:val="32"/>
          <w:szCs w:val="32"/>
        </w:rPr>
      </w:pPr>
    </w:p>
    <w:p w14:paraId="3044FBA3" w14:textId="559A02D9" w:rsidR="00F8769E" w:rsidRPr="003D4676" w:rsidRDefault="00F8769E" w:rsidP="001B2BFF">
      <w:pPr>
        <w:spacing w:after="0"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3D4676">
        <w:rPr>
          <w:rFonts w:ascii="Book Antiqua" w:hAnsi="Book Antiqua"/>
          <w:b/>
          <w:bCs/>
          <w:sz w:val="40"/>
          <w:szCs w:val="40"/>
        </w:rPr>
        <w:t>DEANNA ANSALDO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A4D86" w14:paraId="13FA0265" w14:textId="77777777" w:rsidTr="001B2BFF">
        <w:trPr>
          <w:trHeight w:val="115"/>
          <w:jc w:val="center"/>
        </w:trPr>
        <w:tc>
          <w:tcPr>
            <w:tcW w:w="10800" w:type="dxa"/>
            <w:tcBorders>
              <w:top w:val="nil"/>
              <w:bottom w:val="single" w:sz="24" w:space="0" w:color="4472C4" w:themeColor="accent1"/>
            </w:tcBorders>
            <w:vAlign w:val="center"/>
          </w:tcPr>
          <w:p w14:paraId="20532596" w14:textId="77777777" w:rsidR="00DE3BC3" w:rsidRPr="00444F62" w:rsidRDefault="00DE3BC3" w:rsidP="001B2BF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A4D86" w14:paraId="029B0FE9" w14:textId="77777777" w:rsidTr="001B2BFF">
        <w:trPr>
          <w:trHeight w:val="115"/>
          <w:jc w:val="center"/>
        </w:trPr>
        <w:tc>
          <w:tcPr>
            <w:tcW w:w="10800" w:type="dxa"/>
            <w:tcBorders>
              <w:top w:val="single" w:sz="24" w:space="0" w:color="4472C4" w:themeColor="accent1"/>
            </w:tcBorders>
            <w:vAlign w:val="center"/>
          </w:tcPr>
          <w:p w14:paraId="793A88AC" w14:textId="77777777" w:rsidR="00DE3BC3" w:rsidRPr="00444F62" w:rsidRDefault="00DE3BC3" w:rsidP="001B2BF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C8A858D" w14:textId="708CC437" w:rsidR="00F8769E" w:rsidRDefault="00F8769E" w:rsidP="001B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Douglasville, PA </w:t>
      </w:r>
      <w:proofErr w:type="gramStart"/>
      <w:r>
        <w:rPr>
          <w:rFonts w:ascii="Times New Roman" w:hAnsi="Times New Roman" w:cs="Times New Roman"/>
          <w:sz w:val="24"/>
          <w:szCs w:val="24"/>
        </w:rPr>
        <w:t>19518  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(484) 868-</w:t>
      </w:r>
      <w:proofErr w:type="gramStart"/>
      <w:r>
        <w:rPr>
          <w:rFonts w:ascii="Times New Roman" w:hAnsi="Times New Roman" w:cs="Times New Roman"/>
          <w:sz w:val="24"/>
          <w:szCs w:val="24"/>
        </w:rPr>
        <w:t>0700  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dransaldo13@gmail.com</w:t>
      </w:r>
    </w:p>
    <w:p w14:paraId="1FE1C1DC" w14:textId="77777777" w:rsidR="00AE13D0" w:rsidRPr="003D4676" w:rsidRDefault="00AE13D0" w:rsidP="00471683">
      <w:pPr>
        <w:spacing w:before="120" w:after="0" w:line="240" w:lineRule="auto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  <w:sectPr w:rsidR="00AE13D0" w:rsidRPr="003D4676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2448"/>
        <w:gridCol w:w="4176"/>
      </w:tblGrid>
      <w:tr w:rsidR="005F5E7C" w14:paraId="3C94981A" w14:textId="77777777" w:rsidTr="00656B44">
        <w:trPr>
          <w:jc w:val="center"/>
        </w:trPr>
        <w:tc>
          <w:tcPr>
            <w:tcW w:w="4176" w:type="dxa"/>
            <w:tcBorders>
              <w:top w:val="nil"/>
              <w:bottom w:val="double" w:sz="4" w:space="0" w:color="4472C4" w:themeColor="accent1"/>
            </w:tcBorders>
            <w:vAlign w:val="center"/>
          </w:tcPr>
          <w:p w14:paraId="32D6C94C" w14:textId="77777777" w:rsidR="00AE13D0" w:rsidRPr="00444F62" w:rsidRDefault="00AE13D0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48" w:type="dxa"/>
            <w:vMerge w:val="restart"/>
            <w:vAlign w:val="center"/>
          </w:tcPr>
          <w:p w14:paraId="74F5412C" w14:textId="6C26B157" w:rsidR="00AE13D0" w:rsidRPr="00B1423D" w:rsidRDefault="00A52EA0" w:rsidP="00656B44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B1423D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Professional Summary</w:t>
            </w:r>
          </w:p>
        </w:tc>
        <w:tc>
          <w:tcPr>
            <w:tcW w:w="4176" w:type="dxa"/>
            <w:tcBorders>
              <w:top w:val="nil"/>
              <w:bottom w:val="double" w:sz="4" w:space="0" w:color="4472C4" w:themeColor="accent1"/>
            </w:tcBorders>
            <w:vAlign w:val="center"/>
          </w:tcPr>
          <w:p w14:paraId="7FD229A5" w14:textId="77777777" w:rsidR="00AE13D0" w:rsidRPr="00444F62" w:rsidRDefault="00AE13D0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F5E7C" w14:paraId="650F5A6C" w14:textId="77777777" w:rsidTr="00656B44">
        <w:trPr>
          <w:jc w:val="center"/>
        </w:trPr>
        <w:tc>
          <w:tcPr>
            <w:tcW w:w="4176" w:type="dxa"/>
            <w:tcBorders>
              <w:top w:val="double" w:sz="4" w:space="0" w:color="4472C4" w:themeColor="accent1"/>
            </w:tcBorders>
            <w:vAlign w:val="center"/>
          </w:tcPr>
          <w:p w14:paraId="2B9BEC59" w14:textId="77777777" w:rsidR="00AE13D0" w:rsidRPr="00444F62" w:rsidRDefault="00AE13D0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48" w:type="dxa"/>
            <w:vMerge/>
            <w:vAlign w:val="center"/>
          </w:tcPr>
          <w:p w14:paraId="17C6D013" w14:textId="77777777" w:rsidR="00AE13D0" w:rsidRDefault="00AE13D0" w:rsidP="006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double" w:sz="4" w:space="0" w:color="4472C4" w:themeColor="accent1"/>
            </w:tcBorders>
            <w:vAlign w:val="center"/>
          </w:tcPr>
          <w:p w14:paraId="41293627" w14:textId="77777777" w:rsidR="00AE13D0" w:rsidRPr="00444F62" w:rsidRDefault="00AE13D0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90CBC6D" w14:textId="77777777" w:rsidR="00AE13D0" w:rsidRPr="00D44965" w:rsidRDefault="00AE13D0" w:rsidP="00471683">
      <w:pPr>
        <w:spacing w:after="12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  <w:sectPr w:rsidR="00AE13D0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p w14:paraId="3FAC83BA" w14:textId="62378648" w:rsidR="00444F62" w:rsidRDefault="003E60E8" w:rsidP="0047168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creative and analytical thinker</w:t>
      </w:r>
      <w:r w:rsidR="009777AA">
        <w:rPr>
          <w:rFonts w:ascii="Times New Roman" w:hAnsi="Times New Roman" w:cs="Times New Roman"/>
          <w:sz w:val="24"/>
          <w:szCs w:val="24"/>
        </w:rPr>
        <w:t xml:space="preserve"> that values</w:t>
      </w:r>
      <w:r>
        <w:rPr>
          <w:rFonts w:ascii="Times New Roman" w:hAnsi="Times New Roman" w:cs="Times New Roman"/>
          <w:sz w:val="24"/>
          <w:szCs w:val="24"/>
        </w:rPr>
        <w:t xml:space="preserve"> the satisfaction of the people I am servicing in a</w:t>
      </w:r>
      <w:r w:rsidR="009777AA"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z w:val="24"/>
          <w:szCs w:val="24"/>
        </w:rPr>
        <w:t xml:space="preserve"> task</w:t>
      </w:r>
      <w:r w:rsidR="009777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I complete. Integrity is something I value in the workspace, and something the people I </w:t>
      </w:r>
      <w:proofErr w:type="gramStart"/>
      <w:r>
        <w:rPr>
          <w:rFonts w:ascii="Times New Roman" w:hAnsi="Times New Roman" w:cs="Times New Roman"/>
          <w:sz w:val="24"/>
          <w:szCs w:val="24"/>
        </w:rPr>
        <w:t>come in contact 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appreciate from me. I am multidisciplinary, quick to learn</w:t>
      </w:r>
      <w:r w:rsidR="003273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do my best in every endeavor I undertake.</w:t>
      </w:r>
      <w:r w:rsidR="008E24F9">
        <w:rPr>
          <w:rFonts w:ascii="Times New Roman" w:hAnsi="Times New Roman" w:cs="Times New Roman"/>
          <w:sz w:val="24"/>
          <w:szCs w:val="24"/>
        </w:rPr>
        <w:t xml:space="preserve"> For design or marketing positions, I have </w:t>
      </w:r>
      <w:r w:rsidR="008E7F6D">
        <w:rPr>
          <w:rFonts w:ascii="Times New Roman" w:hAnsi="Times New Roman" w:cs="Times New Roman"/>
          <w:sz w:val="24"/>
          <w:szCs w:val="24"/>
        </w:rPr>
        <w:t xml:space="preserve">design and graphic arts </w:t>
      </w:r>
      <w:r w:rsidR="008E24F9">
        <w:rPr>
          <w:rFonts w:ascii="Times New Roman" w:hAnsi="Times New Roman" w:cs="Times New Roman"/>
          <w:sz w:val="24"/>
          <w:szCs w:val="24"/>
        </w:rPr>
        <w:t>related skillsets that may serve as useful.</w:t>
      </w:r>
    </w:p>
    <w:p w14:paraId="4CA874AA" w14:textId="1CD490E1" w:rsidR="009777AA" w:rsidRPr="009777AA" w:rsidRDefault="009777AA" w:rsidP="009777AA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Digital Art Portfolio: </w:t>
      </w:r>
      <w:hyperlink r:id="rId8" w:history="1">
        <w:r w:rsidRPr="00E72DB7">
          <w:rPr>
            <w:rStyle w:val="Hyperlink"/>
            <w:rFonts w:ascii="Baskerville Old Face" w:hAnsi="Baskerville Old Face"/>
            <w:sz w:val="24"/>
            <w:szCs w:val="24"/>
          </w:rPr>
          <w:t>https://deannaansaldoart.wixsite.com/deannaansaldoart/digital-artwork</w:t>
        </w:r>
      </w:hyperlink>
    </w:p>
    <w:p w14:paraId="1B10965C" w14:textId="12C78332" w:rsidR="00AE13D0" w:rsidRPr="00D44965" w:rsidRDefault="00AE13D0" w:rsidP="00471683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E13D0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tbl>
      <w:tblPr>
        <w:tblStyle w:val="TableGrid"/>
        <w:tblW w:w="10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864"/>
        <w:gridCol w:w="4963"/>
      </w:tblGrid>
      <w:tr w:rsidR="00656B44" w14:paraId="6644100F" w14:textId="77777777" w:rsidTr="00656B44">
        <w:trPr>
          <w:jc w:val="center"/>
        </w:trPr>
        <w:tc>
          <w:tcPr>
            <w:tcW w:w="4963" w:type="dxa"/>
            <w:tcBorders>
              <w:top w:val="nil"/>
              <w:bottom w:val="double" w:sz="4" w:space="0" w:color="4472C4" w:themeColor="accent1"/>
            </w:tcBorders>
            <w:vAlign w:val="center"/>
          </w:tcPr>
          <w:p w14:paraId="0AC91ABB" w14:textId="77777777" w:rsidR="00444F62" w:rsidRPr="00444F62" w:rsidRDefault="00444F62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6013256A" w14:textId="2F2542C5" w:rsidR="00444F62" w:rsidRPr="00B503CE" w:rsidRDefault="00AE13D0" w:rsidP="00656B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23D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Skills</w:t>
            </w:r>
          </w:p>
        </w:tc>
        <w:tc>
          <w:tcPr>
            <w:tcW w:w="4963" w:type="dxa"/>
            <w:tcBorders>
              <w:top w:val="nil"/>
              <w:bottom w:val="double" w:sz="4" w:space="0" w:color="4472C4" w:themeColor="accent1"/>
            </w:tcBorders>
            <w:vAlign w:val="center"/>
          </w:tcPr>
          <w:p w14:paraId="598F3729" w14:textId="77777777" w:rsidR="00444F62" w:rsidRPr="00444F62" w:rsidRDefault="00444F62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56B44" w14:paraId="64088924" w14:textId="77777777" w:rsidTr="00656B44">
        <w:trPr>
          <w:jc w:val="center"/>
        </w:trPr>
        <w:tc>
          <w:tcPr>
            <w:tcW w:w="4963" w:type="dxa"/>
            <w:tcBorders>
              <w:top w:val="double" w:sz="4" w:space="0" w:color="4472C4" w:themeColor="accent1"/>
            </w:tcBorders>
            <w:vAlign w:val="center"/>
          </w:tcPr>
          <w:p w14:paraId="5C290C6E" w14:textId="77777777" w:rsidR="00444F62" w:rsidRPr="00444F62" w:rsidRDefault="00444F62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" w:type="dxa"/>
            <w:vMerge/>
            <w:vAlign w:val="center"/>
          </w:tcPr>
          <w:p w14:paraId="2DCEB0E7" w14:textId="77777777" w:rsidR="00444F62" w:rsidRDefault="00444F62" w:rsidP="0065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double" w:sz="4" w:space="0" w:color="4472C4" w:themeColor="accent1"/>
            </w:tcBorders>
            <w:vAlign w:val="center"/>
          </w:tcPr>
          <w:p w14:paraId="6D6558B2" w14:textId="77777777" w:rsidR="00444F62" w:rsidRPr="00444F62" w:rsidRDefault="00444F62" w:rsidP="00656B4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21A5740" w14:textId="0B00D95A" w:rsidR="00444F62" w:rsidRPr="00D44965" w:rsidRDefault="00AE13D0" w:rsidP="00471683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44F62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p w14:paraId="4533AB14" w14:textId="51181ADC" w:rsidR="00F8769E" w:rsidRDefault="00ED6C1B" w:rsidP="004077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6FAB">
        <w:rPr>
          <w:rFonts w:ascii="Times New Roman" w:hAnsi="Times New Roman" w:cs="Times New Roman"/>
          <w:sz w:val="24"/>
          <w:szCs w:val="24"/>
        </w:rPr>
        <w:t>roblem-solving</w:t>
      </w:r>
    </w:p>
    <w:p w14:paraId="61E1E52C" w14:textId="752F118D" w:rsidR="00996FAB" w:rsidRDefault="0019428B" w:rsidP="004077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Attentive to detail</w:t>
      </w:r>
    </w:p>
    <w:p w14:paraId="51DF138D" w14:textId="3B1A0F87" w:rsidR="00996FAB" w:rsidRDefault="00996FAB" w:rsidP="004077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Trustworthy</w:t>
      </w:r>
    </w:p>
    <w:p w14:paraId="650A9103" w14:textId="355EA17B" w:rsidR="004A6709" w:rsidRDefault="00E57F40" w:rsidP="004077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Strong </w:t>
      </w:r>
      <w:r w:rsidR="004A6709">
        <w:rPr>
          <w:rFonts w:ascii="Times New Roman" w:hAnsi="Times New Roman" w:cs="Times New Roman"/>
          <w:sz w:val="24"/>
          <w:szCs w:val="24"/>
        </w:rPr>
        <w:t>independent</w:t>
      </w:r>
      <w:r>
        <w:rPr>
          <w:rFonts w:ascii="Times New Roman" w:hAnsi="Times New Roman" w:cs="Times New Roman"/>
          <w:sz w:val="24"/>
          <w:szCs w:val="24"/>
        </w:rPr>
        <w:t xml:space="preserve"> work ethic</w:t>
      </w:r>
    </w:p>
    <w:p w14:paraId="0522B1BF" w14:textId="28AF6732" w:rsidR="00DC52DC" w:rsidRDefault="001E3D66" w:rsidP="004077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team collaboration</w:t>
      </w:r>
    </w:p>
    <w:p w14:paraId="45EEFAE3" w14:textId="77777777" w:rsidR="009777AA" w:rsidRDefault="00996FAB" w:rsidP="0097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2DC">
        <w:rPr>
          <w:rFonts w:ascii="Times New Roman" w:hAnsi="Times New Roman" w:cs="Times New Roman"/>
          <w:sz w:val="24"/>
          <w:szCs w:val="24"/>
        </w:rPr>
        <w:t>Microsoft Office Suite</w:t>
      </w:r>
    </w:p>
    <w:p w14:paraId="33F2F553" w14:textId="05F6C050" w:rsidR="009777AA" w:rsidRPr="009777AA" w:rsidRDefault="009777AA" w:rsidP="009777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7AA">
        <w:rPr>
          <w:rFonts w:ascii="Times New Roman" w:hAnsi="Times New Roman" w:cs="Times New Roman"/>
          <w:b/>
          <w:bCs/>
          <w:sz w:val="24"/>
          <w:szCs w:val="24"/>
        </w:rPr>
        <w:t>Adobe Photoshop</w:t>
      </w:r>
    </w:p>
    <w:p w14:paraId="61714532" w14:textId="05D76965" w:rsidR="00DC52DC" w:rsidRPr="00CA12A0" w:rsidRDefault="00A22D4E" w:rsidP="00CA12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M</w:t>
      </w:r>
      <w:r w:rsidR="00DC52DC" w:rsidRPr="00CA12A0">
        <w:rPr>
          <w:rFonts w:ascii="Times New Roman" w:hAnsi="Times New Roman" w:cs="Times New Roman"/>
          <w:sz w:val="24"/>
          <w:szCs w:val="24"/>
        </w:rPr>
        <w:t>ultitask</w:t>
      </w:r>
      <w:r w:rsidR="00F1343F" w:rsidRPr="00CA12A0">
        <w:rPr>
          <w:rFonts w:ascii="Times New Roman" w:hAnsi="Times New Roman" w:cs="Times New Roman"/>
          <w:sz w:val="24"/>
          <w:szCs w:val="24"/>
        </w:rPr>
        <w:t>ing</w:t>
      </w:r>
      <w:r w:rsidR="00DC52DC" w:rsidRPr="00CA12A0">
        <w:rPr>
          <w:rFonts w:ascii="Times New Roman" w:hAnsi="Times New Roman" w:cs="Times New Roman"/>
          <w:sz w:val="24"/>
          <w:szCs w:val="24"/>
        </w:rPr>
        <w:t xml:space="preserve"> in </w:t>
      </w:r>
      <w:r w:rsidRPr="00CA12A0">
        <w:rPr>
          <w:rFonts w:ascii="Times New Roman" w:hAnsi="Times New Roman" w:cs="Times New Roman"/>
          <w:sz w:val="24"/>
          <w:szCs w:val="24"/>
        </w:rPr>
        <w:t>a fast-paced</w:t>
      </w:r>
      <w:r w:rsidR="00DC52DC" w:rsidRPr="00CA12A0">
        <w:rPr>
          <w:rFonts w:ascii="Times New Roman" w:hAnsi="Times New Roman" w:cs="Times New Roman"/>
          <w:sz w:val="24"/>
          <w:szCs w:val="24"/>
        </w:rPr>
        <w:t xml:space="preserve"> environment</w:t>
      </w:r>
    </w:p>
    <w:p w14:paraId="70DC87C6" w14:textId="178ABE48" w:rsidR="00DC52DC" w:rsidRPr="00CA12A0" w:rsidRDefault="004A6709" w:rsidP="00CA12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Quick to learn</w:t>
      </w:r>
    </w:p>
    <w:p w14:paraId="40B295D7" w14:textId="00F0ED91" w:rsidR="004A6709" w:rsidRPr="00CA12A0" w:rsidRDefault="004A6709" w:rsidP="00CA12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Strong written and verbal communication</w:t>
      </w:r>
    </w:p>
    <w:p w14:paraId="2A894912" w14:textId="77777777" w:rsidR="004A6709" w:rsidRPr="00CA12A0" w:rsidRDefault="004A6709" w:rsidP="00CA12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Positive Attitude</w:t>
      </w:r>
    </w:p>
    <w:p w14:paraId="6B98AABF" w14:textId="2AC7249E" w:rsidR="004A6709" w:rsidRPr="009777AA" w:rsidRDefault="0002498C" w:rsidP="00CA12A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7AA">
        <w:rPr>
          <w:rFonts w:ascii="Times New Roman" w:hAnsi="Times New Roman" w:cs="Times New Roman"/>
          <w:b/>
          <w:bCs/>
          <w:sz w:val="24"/>
          <w:szCs w:val="24"/>
        </w:rPr>
        <w:t xml:space="preserve">Adobe </w:t>
      </w:r>
      <w:r w:rsidR="004A6709" w:rsidRPr="009777AA">
        <w:rPr>
          <w:rFonts w:ascii="Times New Roman" w:hAnsi="Times New Roman" w:cs="Times New Roman"/>
          <w:b/>
          <w:bCs/>
          <w:sz w:val="24"/>
          <w:szCs w:val="24"/>
        </w:rPr>
        <w:t>Illustrator</w:t>
      </w:r>
    </w:p>
    <w:p w14:paraId="14576091" w14:textId="77777777" w:rsidR="009777AA" w:rsidRPr="009777AA" w:rsidRDefault="004A6709" w:rsidP="009777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77AA">
        <w:rPr>
          <w:rFonts w:ascii="Times New Roman" w:hAnsi="Times New Roman" w:cs="Times New Roman"/>
          <w:b/>
          <w:bCs/>
          <w:sz w:val="24"/>
          <w:szCs w:val="24"/>
        </w:rPr>
        <w:t>Affinity Designer</w:t>
      </w:r>
      <w:r w:rsidR="00E86B42" w:rsidRPr="0097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8C392E" w14:textId="148D85EC" w:rsidR="009777AA" w:rsidRPr="009777AA" w:rsidRDefault="009777AA" w:rsidP="009777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9777AA" w:rsidRPr="009777AA" w:rsidSect="003E60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777AA">
        <w:rPr>
          <w:rFonts w:ascii="Times New Roman" w:hAnsi="Times New Roman" w:cs="Times New Roman"/>
          <w:b/>
          <w:bCs/>
          <w:sz w:val="24"/>
          <w:szCs w:val="24"/>
        </w:rPr>
        <w:t>Procreate</w:t>
      </w:r>
    </w:p>
    <w:p w14:paraId="5B25B7A9" w14:textId="77777777" w:rsidR="007D2540" w:rsidRPr="00D44965" w:rsidRDefault="007D2540" w:rsidP="00D44965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7D2540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28697484"/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1872"/>
        <w:gridCol w:w="4464"/>
      </w:tblGrid>
      <w:tr w:rsidR="001A4C2C" w14:paraId="192EDA40" w14:textId="77777777" w:rsidTr="00656B44">
        <w:trPr>
          <w:jc w:val="center"/>
        </w:trPr>
        <w:tc>
          <w:tcPr>
            <w:tcW w:w="4464" w:type="dxa"/>
            <w:tcBorders>
              <w:top w:val="nil"/>
              <w:bottom w:val="double" w:sz="4" w:space="0" w:color="4472C4" w:themeColor="accent1"/>
            </w:tcBorders>
          </w:tcPr>
          <w:p w14:paraId="5103AA42" w14:textId="77777777" w:rsidR="007D2540" w:rsidRPr="00444F62" w:rsidRDefault="007D2540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4A773FB" w14:textId="795A43F2" w:rsidR="007D2540" w:rsidRPr="00B1423D" w:rsidRDefault="001A4C2C" w:rsidP="0099060F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B1423D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Work Experience</w:t>
            </w:r>
          </w:p>
        </w:tc>
        <w:tc>
          <w:tcPr>
            <w:tcW w:w="4464" w:type="dxa"/>
            <w:tcBorders>
              <w:top w:val="nil"/>
              <w:bottom w:val="double" w:sz="4" w:space="0" w:color="4472C4" w:themeColor="accent1"/>
            </w:tcBorders>
          </w:tcPr>
          <w:p w14:paraId="77191B07" w14:textId="77777777" w:rsidR="007D2540" w:rsidRPr="00444F62" w:rsidRDefault="007D2540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0784C" w14:paraId="481B0B74" w14:textId="77777777" w:rsidTr="00656B44">
        <w:trPr>
          <w:jc w:val="center"/>
        </w:trPr>
        <w:tc>
          <w:tcPr>
            <w:tcW w:w="4464" w:type="dxa"/>
            <w:tcBorders>
              <w:top w:val="double" w:sz="4" w:space="0" w:color="4472C4" w:themeColor="accent1"/>
            </w:tcBorders>
          </w:tcPr>
          <w:p w14:paraId="357782B9" w14:textId="77777777" w:rsidR="007D2540" w:rsidRPr="00444F62" w:rsidRDefault="007D2540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14:paraId="44DEB2E5" w14:textId="77777777" w:rsidR="007D2540" w:rsidRDefault="007D2540" w:rsidP="0099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double" w:sz="4" w:space="0" w:color="4472C4" w:themeColor="accent1"/>
            </w:tcBorders>
          </w:tcPr>
          <w:p w14:paraId="2E81E42B" w14:textId="77777777" w:rsidR="007D2540" w:rsidRPr="00444F62" w:rsidRDefault="007D2540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0934611" w14:textId="77777777" w:rsidR="007D2540" w:rsidRPr="00D44965" w:rsidRDefault="007D2540" w:rsidP="00D44965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7D2540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bookmarkEnd w:id="0"/>
    <w:p w14:paraId="4BD468E8" w14:textId="6571A430" w:rsidR="00E34E4E" w:rsidRPr="00C25379" w:rsidRDefault="00B42B20" w:rsidP="00C25379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235B">
        <w:rPr>
          <w:rFonts w:ascii="Times New Roman" w:hAnsi="Times New Roman" w:cs="Times New Roman"/>
          <w:b/>
          <w:bCs/>
          <w:sz w:val="24"/>
          <w:szCs w:val="24"/>
        </w:rPr>
        <w:t>Mem</w:t>
      </w:r>
      <w:r w:rsidR="008A2510" w:rsidRPr="0089235B">
        <w:rPr>
          <w:rFonts w:ascii="Times New Roman" w:hAnsi="Times New Roman" w:cs="Times New Roman"/>
          <w:b/>
          <w:bCs/>
          <w:sz w:val="24"/>
          <w:szCs w:val="24"/>
        </w:rPr>
        <w:t>ber Services Representative</w:t>
      </w:r>
      <w:r w:rsidR="00C253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11B98">
        <w:rPr>
          <w:rFonts w:ascii="Times New Roman" w:hAnsi="Times New Roman" w:cs="Times New Roman"/>
          <w:sz w:val="24"/>
          <w:szCs w:val="24"/>
        </w:rPr>
        <w:t>August 2019 – Present</w:t>
      </w:r>
    </w:p>
    <w:p w14:paraId="041A6FF5" w14:textId="4D19EB35" w:rsidR="008A2510" w:rsidRDefault="008A2510" w:rsidP="00666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35B">
        <w:rPr>
          <w:rFonts w:ascii="Times New Roman" w:hAnsi="Times New Roman" w:cs="Times New Roman"/>
          <w:b/>
          <w:bCs/>
          <w:sz w:val="24"/>
          <w:szCs w:val="24"/>
        </w:rPr>
        <w:t>National Elevator Industry Health Benefit Plan</w:t>
      </w:r>
      <w:r w:rsidR="00BA120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35B">
        <w:rPr>
          <w:rFonts w:ascii="Times New Roman" w:hAnsi="Times New Roman" w:cs="Times New Roman"/>
          <w:sz w:val="24"/>
          <w:szCs w:val="24"/>
        </w:rPr>
        <w:t>Newtown Square, PA</w:t>
      </w:r>
    </w:p>
    <w:p w14:paraId="751C02DF" w14:textId="58798EDC" w:rsidR="008F29EB" w:rsidRPr="00CA12A0" w:rsidRDefault="007C367F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510EB2" w:rsidRPr="00CA12A0">
        <w:rPr>
          <w:rFonts w:ascii="Times New Roman" w:hAnsi="Times New Roman" w:cs="Times New Roman"/>
          <w:sz w:val="24"/>
          <w:szCs w:val="24"/>
        </w:rPr>
        <w:t>managed</w:t>
      </w:r>
      <w:r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D73FD2" w:rsidRPr="00CA12A0">
        <w:rPr>
          <w:rFonts w:ascii="Times New Roman" w:hAnsi="Times New Roman" w:cs="Times New Roman"/>
          <w:sz w:val="24"/>
          <w:szCs w:val="24"/>
        </w:rPr>
        <w:t>daily</w:t>
      </w:r>
      <w:r w:rsidRPr="00CA12A0">
        <w:rPr>
          <w:rFonts w:ascii="Times New Roman" w:hAnsi="Times New Roman" w:cs="Times New Roman"/>
          <w:sz w:val="24"/>
          <w:szCs w:val="24"/>
        </w:rPr>
        <w:t xml:space="preserve"> high-volume </w:t>
      </w:r>
      <w:r w:rsidR="00EF1FD3" w:rsidRPr="00CA12A0">
        <w:rPr>
          <w:rFonts w:ascii="Times New Roman" w:hAnsi="Times New Roman" w:cs="Times New Roman"/>
          <w:sz w:val="24"/>
          <w:szCs w:val="24"/>
        </w:rPr>
        <w:t xml:space="preserve">calls </w:t>
      </w:r>
      <w:r w:rsidR="002130BB" w:rsidRPr="00CA12A0">
        <w:rPr>
          <w:rFonts w:ascii="Times New Roman" w:hAnsi="Times New Roman" w:cs="Times New Roman"/>
          <w:sz w:val="24"/>
          <w:szCs w:val="24"/>
        </w:rPr>
        <w:t xml:space="preserve">for </w:t>
      </w:r>
      <w:r w:rsidR="00DB3CFC" w:rsidRPr="00CA12A0">
        <w:rPr>
          <w:rFonts w:ascii="Times New Roman" w:hAnsi="Times New Roman" w:cs="Times New Roman"/>
          <w:sz w:val="24"/>
          <w:szCs w:val="24"/>
        </w:rPr>
        <w:t>health benefit plan correspondence</w:t>
      </w:r>
      <w:r w:rsidR="00262757" w:rsidRPr="00CA12A0">
        <w:rPr>
          <w:rFonts w:ascii="Times New Roman" w:hAnsi="Times New Roman" w:cs="Times New Roman"/>
          <w:sz w:val="24"/>
          <w:szCs w:val="24"/>
        </w:rPr>
        <w:t xml:space="preserve">, resolving an average </w:t>
      </w:r>
      <w:r w:rsidR="004065E7" w:rsidRPr="00CA12A0">
        <w:rPr>
          <w:rFonts w:ascii="Times New Roman" w:hAnsi="Times New Roman" w:cs="Times New Roman"/>
          <w:sz w:val="24"/>
          <w:szCs w:val="24"/>
        </w:rPr>
        <w:t>of 440</w:t>
      </w:r>
      <w:r w:rsidR="00510EB2" w:rsidRPr="00CA12A0">
        <w:rPr>
          <w:rFonts w:ascii="Times New Roman" w:hAnsi="Times New Roman" w:cs="Times New Roman"/>
          <w:sz w:val="24"/>
          <w:szCs w:val="24"/>
        </w:rPr>
        <w:t xml:space="preserve"> inquiries in any given week.</w:t>
      </w:r>
    </w:p>
    <w:p w14:paraId="71CB5778" w14:textId="56CE69FA" w:rsidR="00025B3B" w:rsidRDefault="00025B3B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Handle</w:t>
      </w:r>
      <w:r w:rsidR="001A6CB4" w:rsidRPr="00CA12A0">
        <w:rPr>
          <w:rFonts w:ascii="Times New Roman" w:hAnsi="Times New Roman" w:cs="Times New Roman"/>
          <w:sz w:val="24"/>
          <w:szCs w:val="24"/>
        </w:rPr>
        <w:t xml:space="preserve">d all </w:t>
      </w:r>
      <w:r w:rsidR="00946576" w:rsidRPr="00CA12A0">
        <w:rPr>
          <w:rFonts w:ascii="Times New Roman" w:hAnsi="Times New Roman" w:cs="Times New Roman"/>
          <w:sz w:val="24"/>
          <w:szCs w:val="24"/>
        </w:rPr>
        <w:t>call</w:t>
      </w:r>
      <w:r w:rsidR="001A6CB4" w:rsidRPr="00CA12A0">
        <w:rPr>
          <w:rFonts w:ascii="Times New Roman" w:hAnsi="Times New Roman" w:cs="Times New Roman"/>
          <w:sz w:val="24"/>
          <w:szCs w:val="24"/>
        </w:rPr>
        <w:t xml:space="preserve"> inquiries including</w:t>
      </w:r>
      <w:r w:rsidR="00DF667D" w:rsidRPr="00CA12A0">
        <w:rPr>
          <w:rFonts w:ascii="Times New Roman" w:hAnsi="Times New Roman" w:cs="Times New Roman"/>
          <w:sz w:val="24"/>
          <w:szCs w:val="24"/>
        </w:rPr>
        <w:t xml:space="preserve"> claim </w:t>
      </w:r>
      <w:r w:rsidR="00B03DEE">
        <w:rPr>
          <w:rFonts w:ascii="Times New Roman" w:hAnsi="Times New Roman" w:cs="Times New Roman"/>
          <w:sz w:val="24"/>
          <w:szCs w:val="24"/>
        </w:rPr>
        <w:t>status</w:t>
      </w:r>
      <w:r w:rsidR="00DF667D" w:rsidRPr="00CA12A0">
        <w:rPr>
          <w:rFonts w:ascii="Times New Roman" w:hAnsi="Times New Roman" w:cs="Times New Roman"/>
          <w:sz w:val="24"/>
          <w:szCs w:val="24"/>
        </w:rPr>
        <w:t xml:space="preserve">, </w:t>
      </w:r>
      <w:r w:rsidR="00B03DEE">
        <w:rPr>
          <w:rFonts w:ascii="Times New Roman" w:hAnsi="Times New Roman" w:cs="Times New Roman"/>
          <w:sz w:val="24"/>
          <w:szCs w:val="24"/>
        </w:rPr>
        <w:t xml:space="preserve">medical, dental, mental health, and vision </w:t>
      </w:r>
      <w:r w:rsidR="00DF667D" w:rsidRPr="00CA12A0">
        <w:rPr>
          <w:rFonts w:ascii="Times New Roman" w:hAnsi="Times New Roman" w:cs="Times New Roman"/>
          <w:sz w:val="24"/>
          <w:szCs w:val="24"/>
        </w:rPr>
        <w:t>plan benefits</w:t>
      </w:r>
      <w:r w:rsidR="00EB2AB1" w:rsidRPr="00CA12A0">
        <w:rPr>
          <w:rFonts w:ascii="Times New Roman" w:hAnsi="Times New Roman" w:cs="Times New Roman"/>
          <w:sz w:val="24"/>
          <w:szCs w:val="24"/>
        </w:rPr>
        <w:t xml:space="preserve"> quotes</w:t>
      </w:r>
      <w:r w:rsidR="00DF667D" w:rsidRPr="00CA12A0">
        <w:rPr>
          <w:rFonts w:ascii="Times New Roman" w:hAnsi="Times New Roman" w:cs="Times New Roman"/>
          <w:sz w:val="24"/>
          <w:szCs w:val="24"/>
        </w:rPr>
        <w:t xml:space="preserve">, </w:t>
      </w:r>
      <w:r w:rsidR="00C31205" w:rsidRPr="00CA12A0">
        <w:rPr>
          <w:rFonts w:ascii="Times New Roman" w:hAnsi="Times New Roman" w:cs="Times New Roman"/>
          <w:sz w:val="24"/>
          <w:szCs w:val="24"/>
        </w:rPr>
        <w:t xml:space="preserve">plan eligibility, </w:t>
      </w:r>
      <w:r w:rsidR="002F01C2" w:rsidRPr="00CA12A0">
        <w:rPr>
          <w:rFonts w:ascii="Times New Roman" w:hAnsi="Times New Roman" w:cs="Times New Roman"/>
          <w:sz w:val="24"/>
          <w:szCs w:val="24"/>
        </w:rPr>
        <w:t>a</w:t>
      </w:r>
      <w:r w:rsidR="00B03DEE">
        <w:rPr>
          <w:rFonts w:ascii="Times New Roman" w:hAnsi="Times New Roman" w:cs="Times New Roman"/>
          <w:sz w:val="24"/>
          <w:szCs w:val="24"/>
        </w:rPr>
        <w:t>nd</w:t>
      </w:r>
      <w:r w:rsidR="002D3E44">
        <w:rPr>
          <w:rFonts w:ascii="Times New Roman" w:hAnsi="Times New Roman" w:cs="Times New Roman"/>
          <w:sz w:val="24"/>
          <w:szCs w:val="24"/>
        </w:rPr>
        <w:t xml:space="preserve"> </w:t>
      </w:r>
      <w:r w:rsidR="001D6B24">
        <w:rPr>
          <w:rFonts w:ascii="Times New Roman" w:hAnsi="Times New Roman" w:cs="Times New Roman"/>
          <w:sz w:val="24"/>
          <w:szCs w:val="24"/>
        </w:rPr>
        <w:t>identification of claims processing problems to set up the appropriate adjustments</w:t>
      </w:r>
      <w:r w:rsidR="002F01C2" w:rsidRPr="00CA12A0">
        <w:rPr>
          <w:rFonts w:ascii="Times New Roman" w:hAnsi="Times New Roman" w:cs="Times New Roman"/>
          <w:sz w:val="24"/>
          <w:szCs w:val="24"/>
        </w:rPr>
        <w:t>.</w:t>
      </w:r>
      <w:r w:rsidR="001D6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48458" w14:textId="0F3C0CE0" w:rsidR="001D6B24" w:rsidRPr="00CA12A0" w:rsidRDefault="001D6B24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and upheld knowledge of procedure and diagnosis codes relevant to the benefits.</w:t>
      </w:r>
    </w:p>
    <w:p w14:paraId="5503A41F" w14:textId="411B657F" w:rsidR="00F25440" w:rsidRPr="00CA12A0" w:rsidRDefault="00F25440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 xml:space="preserve">Coordinated </w:t>
      </w:r>
      <w:r w:rsidR="00E84CB0" w:rsidRPr="00CA12A0">
        <w:rPr>
          <w:rFonts w:ascii="Times New Roman" w:hAnsi="Times New Roman" w:cs="Times New Roman"/>
          <w:sz w:val="24"/>
          <w:szCs w:val="24"/>
        </w:rPr>
        <w:t xml:space="preserve">daily communication </w:t>
      </w:r>
      <w:r w:rsidR="00BD276C" w:rsidRPr="00CA12A0">
        <w:rPr>
          <w:rFonts w:ascii="Times New Roman" w:hAnsi="Times New Roman" w:cs="Times New Roman"/>
          <w:sz w:val="24"/>
          <w:szCs w:val="24"/>
        </w:rPr>
        <w:t xml:space="preserve">between internal and external departments </w:t>
      </w:r>
      <w:r w:rsidR="00484AC3" w:rsidRPr="00CA12A0">
        <w:rPr>
          <w:rFonts w:ascii="Times New Roman" w:hAnsi="Times New Roman" w:cs="Times New Roman"/>
          <w:sz w:val="24"/>
          <w:szCs w:val="24"/>
        </w:rPr>
        <w:t>for Health Care inquir</w:t>
      </w:r>
      <w:r w:rsidR="00FC78E3" w:rsidRPr="00CA12A0">
        <w:rPr>
          <w:rFonts w:ascii="Times New Roman" w:hAnsi="Times New Roman" w:cs="Times New Roman"/>
          <w:sz w:val="24"/>
          <w:szCs w:val="24"/>
        </w:rPr>
        <w:t>ies</w:t>
      </w:r>
      <w:r w:rsidR="00484AC3"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BA7E71" w:rsidRPr="00CA12A0">
        <w:rPr>
          <w:rFonts w:ascii="Times New Roman" w:hAnsi="Times New Roman" w:cs="Times New Roman"/>
          <w:sz w:val="24"/>
          <w:szCs w:val="24"/>
        </w:rPr>
        <w:t xml:space="preserve">to achieve </w:t>
      </w:r>
      <w:r w:rsidR="00C963B8" w:rsidRPr="00CA12A0">
        <w:rPr>
          <w:rFonts w:ascii="Times New Roman" w:hAnsi="Times New Roman" w:cs="Times New Roman"/>
          <w:sz w:val="24"/>
          <w:szCs w:val="24"/>
        </w:rPr>
        <w:t xml:space="preserve">successful </w:t>
      </w:r>
      <w:r w:rsidR="002D3E44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BA7E71" w:rsidRPr="00CA12A0">
        <w:rPr>
          <w:rFonts w:ascii="Times New Roman" w:hAnsi="Times New Roman" w:cs="Times New Roman"/>
          <w:sz w:val="24"/>
          <w:szCs w:val="24"/>
        </w:rPr>
        <w:t>resolution</w:t>
      </w:r>
      <w:r w:rsidR="002D3E44">
        <w:rPr>
          <w:rFonts w:ascii="Times New Roman" w:hAnsi="Times New Roman" w:cs="Times New Roman"/>
          <w:sz w:val="24"/>
          <w:szCs w:val="24"/>
        </w:rPr>
        <w:t>s</w:t>
      </w:r>
      <w:r w:rsidR="00BA7E71" w:rsidRPr="00CA12A0">
        <w:rPr>
          <w:rFonts w:ascii="Times New Roman" w:hAnsi="Times New Roman" w:cs="Times New Roman"/>
          <w:sz w:val="24"/>
          <w:szCs w:val="24"/>
        </w:rPr>
        <w:t>.</w:t>
      </w:r>
    </w:p>
    <w:p w14:paraId="3F2219E5" w14:textId="6E8F4ADF" w:rsidR="003A6F38" w:rsidRPr="00CA12A0" w:rsidRDefault="00BF4379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 xml:space="preserve">Maintained </w:t>
      </w:r>
      <w:r w:rsidR="00952C84" w:rsidRPr="00CA12A0">
        <w:rPr>
          <w:rFonts w:ascii="Times New Roman" w:hAnsi="Times New Roman" w:cs="Times New Roman"/>
          <w:sz w:val="24"/>
          <w:szCs w:val="24"/>
        </w:rPr>
        <w:t>courteous</w:t>
      </w:r>
      <w:r w:rsidRPr="00CA12A0">
        <w:rPr>
          <w:rFonts w:ascii="Times New Roman" w:hAnsi="Times New Roman" w:cs="Times New Roman"/>
          <w:sz w:val="24"/>
          <w:szCs w:val="24"/>
        </w:rPr>
        <w:t xml:space="preserve">, composed, and effective </w:t>
      </w:r>
      <w:r w:rsidR="008C149D" w:rsidRPr="00CA12A0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26490B" w:rsidRPr="00CA12A0">
        <w:rPr>
          <w:rFonts w:ascii="Times New Roman" w:hAnsi="Times New Roman" w:cs="Times New Roman"/>
          <w:sz w:val="24"/>
          <w:szCs w:val="24"/>
        </w:rPr>
        <w:t xml:space="preserve">to </w:t>
      </w:r>
      <w:r w:rsidR="00CD623F" w:rsidRPr="00CA12A0">
        <w:rPr>
          <w:rFonts w:ascii="Times New Roman" w:hAnsi="Times New Roman" w:cs="Times New Roman"/>
          <w:sz w:val="24"/>
          <w:szCs w:val="24"/>
        </w:rPr>
        <w:t>discontent members</w:t>
      </w:r>
      <w:r w:rsidR="008B6F7D" w:rsidRPr="00CA12A0">
        <w:rPr>
          <w:rFonts w:ascii="Times New Roman" w:hAnsi="Times New Roman" w:cs="Times New Roman"/>
          <w:sz w:val="24"/>
          <w:szCs w:val="24"/>
        </w:rPr>
        <w:t xml:space="preserve"> to reach </w:t>
      </w:r>
      <w:r w:rsidR="00A82E0D" w:rsidRPr="00CA12A0">
        <w:rPr>
          <w:rFonts w:ascii="Times New Roman" w:hAnsi="Times New Roman" w:cs="Times New Roman"/>
          <w:sz w:val="24"/>
          <w:szCs w:val="24"/>
        </w:rPr>
        <w:t>accommodating resolutions.</w:t>
      </w:r>
    </w:p>
    <w:p w14:paraId="30E91BED" w14:textId="6BE85511" w:rsidR="00193B70" w:rsidRPr="00CA12A0" w:rsidRDefault="005307C8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notes to accommodate</w:t>
      </w:r>
      <w:r w:rsidR="00816101"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6D52DC" w:rsidRPr="00CA12A0">
        <w:rPr>
          <w:rFonts w:ascii="Times New Roman" w:hAnsi="Times New Roman" w:cs="Times New Roman"/>
          <w:sz w:val="24"/>
          <w:szCs w:val="24"/>
        </w:rPr>
        <w:t>for</w:t>
      </w:r>
      <w:r w:rsidR="00816101" w:rsidRPr="00CA12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6101" w:rsidRPr="00CA12A0">
        <w:rPr>
          <w:rFonts w:ascii="Times New Roman" w:hAnsi="Times New Roman" w:cs="Times New Roman"/>
          <w:sz w:val="24"/>
          <w:szCs w:val="24"/>
        </w:rPr>
        <w:t>most</w:t>
      </w:r>
      <w:proofErr w:type="gramEnd"/>
      <w:r w:rsidR="00302C85"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816101" w:rsidRPr="00CA12A0">
        <w:rPr>
          <w:rFonts w:ascii="Times New Roman" w:hAnsi="Times New Roman" w:cs="Times New Roman"/>
          <w:sz w:val="24"/>
          <w:szCs w:val="24"/>
        </w:rPr>
        <w:t>recent</w:t>
      </w:r>
      <w:r w:rsidR="006D52DC"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EC2E34" w:rsidRPr="00CA12A0">
        <w:rPr>
          <w:rFonts w:ascii="Times New Roman" w:hAnsi="Times New Roman" w:cs="Times New Roman"/>
          <w:sz w:val="24"/>
          <w:szCs w:val="24"/>
        </w:rPr>
        <w:t xml:space="preserve">benefit changes, policy updates, </w:t>
      </w:r>
      <w:r w:rsidR="00473755" w:rsidRPr="00CA12A0">
        <w:rPr>
          <w:rFonts w:ascii="Times New Roman" w:hAnsi="Times New Roman" w:cs="Times New Roman"/>
          <w:sz w:val="24"/>
          <w:szCs w:val="24"/>
        </w:rPr>
        <w:t xml:space="preserve">time sensitive </w:t>
      </w:r>
      <w:r w:rsidR="00336D9E" w:rsidRPr="00CA12A0">
        <w:rPr>
          <w:rFonts w:ascii="Times New Roman" w:hAnsi="Times New Roman" w:cs="Times New Roman"/>
          <w:sz w:val="24"/>
          <w:szCs w:val="24"/>
        </w:rPr>
        <w:t xml:space="preserve">filings, appeal deadlines, and </w:t>
      </w:r>
      <w:r w:rsidR="00EF3096" w:rsidRPr="00CA12A0">
        <w:rPr>
          <w:rFonts w:ascii="Times New Roman" w:hAnsi="Times New Roman" w:cs="Times New Roman"/>
          <w:sz w:val="24"/>
          <w:szCs w:val="24"/>
        </w:rPr>
        <w:t xml:space="preserve">medical </w:t>
      </w:r>
      <w:r w:rsidR="00336D9E" w:rsidRPr="00CA12A0">
        <w:rPr>
          <w:rFonts w:ascii="Times New Roman" w:hAnsi="Times New Roman" w:cs="Times New Roman"/>
          <w:sz w:val="24"/>
          <w:szCs w:val="24"/>
        </w:rPr>
        <w:t>meetings</w:t>
      </w:r>
      <w:r>
        <w:rPr>
          <w:rFonts w:ascii="Times New Roman" w:hAnsi="Times New Roman" w:cs="Times New Roman"/>
          <w:sz w:val="24"/>
          <w:szCs w:val="24"/>
        </w:rPr>
        <w:t xml:space="preserve"> to provide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accurate information to the membership.</w:t>
      </w:r>
    </w:p>
    <w:p w14:paraId="102DDAAC" w14:textId="6272548C" w:rsidR="00A478B5" w:rsidRPr="00CA12A0" w:rsidRDefault="00F33D48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 xml:space="preserve">Successfully </w:t>
      </w:r>
      <w:r w:rsidR="00523E2B" w:rsidRPr="00CA12A0">
        <w:rPr>
          <w:rFonts w:ascii="Times New Roman" w:hAnsi="Times New Roman" w:cs="Times New Roman"/>
          <w:sz w:val="24"/>
          <w:szCs w:val="24"/>
        </w:rPr>
        <w:t>identif</w:t>
      </w:r>
      <w:r w:rsidR="00124F1B" w:rsidRPr="00CA12A0">
        <w:rPr>
          <w:rFonts w:ascii="Times New Roman" w:hAnsi="Times New Roman" w:cs="Times New Roman"/>
          <w:sz w:val="24"/>
          <w:szCs w:val="24"/>
        </w:rPr>
        <w:t>ied</w:t>
      </w:r>
      <w:r w:rsidR="00523E2B"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58408A" w:rsidRPr="00CA12A0">
        <w:rPr>
          <w:rFonts w:ascii="Times New Roman" w:hAnsi="Times New Roman" w:cs="Times New Roman"/>
          <w:sz w:val="24"/>
          <w:szCs w:val="24"/>
        </w:rPr>
        <w:t xml:space="preserve">fraudulent or suspicious callers </w:t>
      </w:r>
      <w:r w:rsidR="00F9196C" w:rsidRPr="00CA12A0">
        <w:rPr>
          <w:rFonts w:ascii="Times New Roman" w:hAnsi="Times New Roman" w:cs="Times New Roman"/>
          <w:sz w:val="24"/>
          <w:szCs w:val="24"/>
        </w:rPr>
        <w:t>to</w:t>
      </w:r>
      <w:r w:rsidR="0058408A" w:rsidRPr="00CA12A0">
        <w:rPr>
          <w:rFonts w:ascii="Times New Roman" w:hAnsi="Times New Roman" w:cs="Times New Roman"/>
          <w:sz w:val="24"/>
          <w:szCs w:val="24"/>
        </w:rPr>
        <w:t xml:space="preserve"> maintain </w:t>
      </w:r>
      <w:r w:rsidR="00124F1B" w:rsidRPr="00CA12A0">
        <w:rPr>
          <w:rFonts w:ascii="Times New Roman" w:hAnsi="Times New Roman" w:cs="Times New Roman"/>
          <w:sz w:val="24"/>
          <w:szCs w:val="24"/>
        </w:rPr>
        <w:t>compliance with HIPAA law</w:t>
      </w:r>
      <w:r w:rsidR="00F9196C" w:rsidRPr="00CA12A0">
        <w:rPr>
          <w:rFonts w:ascii="Times New Roman" w:hAnsi="Times New Roman" w:cs="Times New Roman"/>
          <w:sz w:val="24"/>
          <w:szCs w:val="24"/>
        </w:rPr>
        <w:t xml:space="preserve"> and protect company integrity</w:t>
      </w:r>
      <w:r w:rsidR="00124F1B" w:rsidRPr="00CA12A0">
        <w:rPr>
          <w:rFonts w:ascii="Times New Roman" w:hAnsi="Times New Roman" w:cs="Times New Roman"/>
          <w:sz w:val="24"/>
          <w:szCs w:val="24"/>
        </w:rPr>
        <w:t>.</w:t>
      </w:r>
    </w:p>
    <w:p w14:paraId="35C8CC7D" w14:textId="59471EEB" w:rsidR="00BD61B2" w:rsidRDefault="004A7008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Daily</w:t>
      </w:r>
      <w:r w:rsidR="00A76E02" w:rsidRPr="00CA12A0">
        <w:rPr>
          <w:rFonts w:ascii="Times New Roman" w:hAnsi="Times New Roman" w:cs="Times New Roman"/>
          <w:sz w:val="24"/>
          <w:szCs w:val="24"/>
        </w:rPr>
        <w:t xml:space="preserve"> </w:t>
      </w:r>
      <w:r w:rsidR="009C5A5C" w:rsidRPr="00CA12A0">
        <w:rPr>
          <w:rFonts w:ascii="Times New Roman" w:hAnsi="Times New Roman" w:cs="Times New Roman"/>
          <w:sz w:val="24"/>
          <w:szCs w:val="24"/>
        </w:rPr>
        <w:t>interfacing</w:t>
      </w:r>
      <w:r w:rsidR="00A76E02" w:rsidRPr="00CA12A0">
        <w:rPr>
          <w:rFonts w:ascii="Times New Roman" w:hAnsi="Times New Roman" w:cs="Times New Roman"/>
          <w:sz w:val="24"/>
          <w:szCs w:val="24"/>
        </w:rPr>
        <w:t xml:space="preserve"> of </w:t>
      </w:r>
      <w:r w:rsidR="001D6B24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162157" w:rsidRPr="00CA12A0">
        <w:rPr>
          <w:rFonts w:ascii="Times New Roman" w:hAnsi="Times New Roman" w:cs="Times New Roman"/>
          <w:sz w:val="24"/>
          <w:szCs w:val="24"/>
        </w:rPr>
        <w:t>systems</w:t>
      </w:r>
      <w:r w:rsidR="00A76E02" w:rsidRPr="00CA12A0">
        <w:rPr>
          <w:rFonts w:ascii="Times New Roman" w:hAnsi="Times New Roman" w:cs="Times New Roman"/>
          <w:sz w:val="24"/>
          <w:szCs w:val="24"/>
        </w:rPr>
        <w:t xml:space="preserve"> including</w:t>
      </w:r>
      <w:r w:rsidR="008F29EB" w:rsidRPr="00CA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9EB" w:rsidRPr="00CA12A0">
        <w:rPr>
          <w:rFonts w:ascii="Times New Roman" w:hAnsi="Times New Roman" w:cs="Times New Roman"/>
          <w:sz w:val="24"/>
          <w:szCs w:val="24"/>
        </w:rPr>
        <w:t>Basys</w:t>
      </w:r>
      <w:proofErr w:type="spellEnd"/>
      <w:r w:rsidR="00A76E02" w:rsidRPr="00CA12A0">
        <w:rPr>
          <w:rFonts w:ascii="Times New Roman" w:hAnsi="Times New Roman" w:cs="Times New Roman"/>
          <w:sz w:val="24"/>
          <w:szCs w:val="24"/>
        </w:rPr>
        <w:t xml:space="preserve"> and</w:t>
      </w:r>
      <w:r w:rsidR="008F29EB" w:rsidRPr="00CA1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9EB" w:rsidRPr="00CA12A0">
        <w:rPr>
          <w:rFonts w:ascii="Times New Roman" w:hAnsi="Times New Roman" w:cs="Times New Roman"/>
          <w:sz w:val="24"/>
          <w:szCs w:val="24"/>
        </w:rPr>
        <w:t>Redcard</w:t>
      </w:r>
      <w:proofErr w:type="spellEnd"/>
      <w:r w:rsidR="008F29EB" w:rsidRPr="00CA12A0">
        <w:rPr>
          <w:rFonts w:ascii="Times New Roman" w:hAnsi="Times New Roman" w:cs="Times New Roman"/>
          <w:sz w:val="24"/>
          <w:szCs w:val="24"/>
        </w:rPr>
        <w:t xml:space="preserve"> (Zelis)</w:t>
      </w:r>
      <w:r w:rsidR="00162157" w:rsidRPr="00CA12A0">
        <w:rPr>
          <w:rFonts w:ascii="Times New Roman" w:hAnsi="Times New Roman" w:cs="Times New Roman"/>
          <w:sz w:val="24"/>
          <w:szCs w:val="24"/>
        </w:rPr>
        <w:t>.</w:t>
      </w:r>
    </w:p>
    <w:p w14:paraId="187A1050" w14:textId="1DD098F8" w:rsidR="00313FF1" w:rsidRDefault="00313FF1" w:rsidP="00313F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6C218" w14:textId="1D8F9CFB" w:rsidR="00313FF1" w:rsidRPr="00313FF1" w:rsidRDefault="00313FF1" w:rsidP="006346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Sales Associate/ Photographer/Photo Editor, </w:t>
      </w:r>
      <w:r>
        <w:rPr>
          <w:rFonts w:ascii="Times New Roman" w:hAnsi="Times New Roman" w:cs="Times New Roman"/>
          <w:bCs/>
          <w:sz w:val="24"/>
          <w:szCs w:val="24"/>
        </w:rPr>
        <w:t>January 2019- August 2019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25707A8" w14:textId="3CB94043" w:rsidR="00313FF1" w:rsidRPr="00313FF1" w:rsidRDefault="00313FF1" w:rsidP="006346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5 Senses</w:t>
      </w:r>
      <w:r w:rsidR="00DE6596">
        <w:rPr>
          <w:rFonts w:ascii="Times New Roman" w:hAnsi="Times New Roman" w:cs="Times New Roman"/>
          <w:b/>
          <w:sz w:val="24"/>
          <w:szCs w:val="24"/>
        </w:rPr>
        <w:t xml:space="preserve"> Gallery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West Chester, PA</w:t>
      </w:r>
    </w:p>
    <w:p w14:paraId="5EE0D6C1" w14:textId="77777777" w:rsidR="00313FF1" w:rsidRPr="00997F92" w:rsidRDefault="00313FF1" w:rsidP="00313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Researched and held extensive knowledge of each artist being sold in the gallery </w:t>
      </w:r>
    </w:p>
    <w:p w14:paraId="729B8141" w14:textId="77777777" w:rsidR="00313FF1" w:rsidRPr="006C0B35" w:rsidRDefault="00313FF1" w:rsidP="00313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Photographed all handcrafted US based pottery, textile, metal, glass and fine jewelry items to upload into photoshop, edit and add to this small business’s website</w:t>
      </w:r>
    </w:p>
    <w:p w14:paraId="52BA7DF8" w14:textId="3EE0BDA6" w:rsidR="00313FF1" w:rsidRPr="0063467F" w:rsidRDefault="00313FF1" w:rsidP="00313FF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Opened and closed gallery, which included punctuality, setting out all display items, creating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welcoming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atmosphere, tracking cash register amounts, storing valuables in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safe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closing lights, powering down electronics and locking up.</w:t>
      </w:r>
    </w:p>
    <w:p w14:paraId="4ED857D4" w14:textId="77777777" w:rsidR="0063467F" w:rsidRPr="006C0B35" w:rsidRDefault="0063467F" w:rsidP="0063467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D8F7A" w14:textId="5A1930CE" w:rsidR="00DE6596" w:rsidRDefault="00DE6596" w:rsidP="00634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FE0">
        <w:rPr>
          <w:rFonts w:ascii="Times New Roman" w:hAnsi="Times New Roman" w:cs="Times New Roman"/>
          <w:b/>
          <w:sz w:val="24"/>
          <w:szCs w:val="24"/>
        </w:rPr>
        <w:lastRenderedPageBreak/>
        <w:t>Jewelry Repair Assistant/ Sales Associate</w:t>
      </w:r>
      <w:r>
        <w:rPr>
          <w:rFonts w:ascii="Times New Roman" w:hAnsi="Times New Roman" w:cs="Times New Roman"/>
          <w:b/>
          <w:sz w:val="24"/>
          <w:szCs w:val="24"/>
        </w:rPr>
        <w:t xml:space="preserve">/ Graphic Designer, </w:t>
      </w:r>
      <w:r>
        <w:rPr>
          <w:rFonts w:ascii="Times New Roman" w:hAnsi="Times New Roman" w:cs="Times New Roman"/>
          <w:sz w:val="24"/>
          <w:szCs w:val="24"/>
        </w:rPr>
        <w:t>May 2016- December 2017</w:t>
      </w:r>
    </w:p>
    <w:p w14:paraId="74169FB2" w14:textId="36B88B29" w:rsidR="00DE6596" w:rsidRPr="00DE6596" w:rsidRDefault="00DE6596" w:rsidP="006346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Warwick Jewelers, </w:t>
      </w:r>
      <w:r w:rsidRPr="00FD550C">
        <w:rPr>
          <w:rFonts w:ascii="Times New Roman" w:hAnsi="Times New Roman" w:cs="Times New Roman"/>
          <w:sz w:val="24"/>
          <w:szCs w:val="24"/>
        </w:rPr>
        <w:t xml:space="preserve">Exton, PA   </w:t>
      </w:r>
    </w:p>
    <w:p w14:paraId="2E4EC97E" w14:textId="3907AE2A" w:rsidR="00DE6596" w:rsidRPr="00212160" w:rsidRDefault="00212160" w:rsidP="0021216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ring measurements to complete Ring size adjustments, jump ring creations using cut and solder techniques</w:t>
      </w:r>
    </w:p>
    <w:p w14:paraId="269770C3" w14:textId="08D420D3" w:rsidR="00DE6596" w:rsidRPr="0011520F" w:rsidRDefault="0011520F" w:rsidP="0011520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Organized, distributed and displayed products in polished, professional manner</w:t>
      </w:r>
    </w:p>
    <w:p w14:paraId="628460F3" w14:textId="7567152D" w:rsidR="00DE6596" w:rsidRPr="0011520F" w:rsidRDefault="00DE6596" w:rsidP="0011520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Studied repair techniques, and appropriate pricing for all damages in applicable metals</w:t>
      </w:r>
    </w:p>
    <w:p w14:paraId="0B883F3E" w14:textId="403F202A" w:rsidR="00DE6596" w:rsidRPr="004974BE" w:rsidRDefault="00DE6596" w:rsidP="00DE659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Designed</w:t>
      </w:r>
      <w:r w:rsidR="00115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sales advertisement banners </w:t>
      </w:r>
      <w:r w:rsidR="0011520F">
        <w:rPr>
          <w:rFonts w:ascii="Times New Roman" w:hAnsi="Times New Roman" w:cs="Times New Roman"/>
          <w:sz w:val="24"/>
          <w:szCs w:val="24"/>
        </w:rPr>
        <w:t>utilizing typography</w:t>
      </w:r>
      <w:r w:rsidR="002B17A0">
        <w:rPr>
          <w:rFonts w:ascii="Times New Roman" w:hAnsi="Times New Roman" w:cs="Times New Roman"/>
          <w:sz w:val="24"/>
          <w:szCs w:val="24"/>
        </w:rPr>
        <w:t>,</w:t>
      </w:r>
      <w:r w:rsidR="00197E8D">
        <w:rPr>
          <w:rFonts w:ascii="Times New Roman" w:hAnsi="Times New Roman" w:cs="Times New Roman"/>
          <w:sz w:val="24"/>
          <w:szCs w:val="24"/>
        </w:rPr>
        <w:t xml:space="preserve"> </w:t>
      </w:r>
      <w:r w:rsidR="002B17A0">
        <w:rPr>
          <w:rFonts w:ascii="Times New Roman" w:hAnsi="Times New Roman" w:cs="Times New Roman"/>
          <w:sz w:val="24"/>
          <w:szCs w:val="24"/>
        </w:rPr>
        <w:t xml:space="preserve">composition and </w:t>
      </w:r>
      <w:r w:rsidR="00197E8D">
        <w:rPr>
          <w:rFonts w:ascii="Times New Roman" w:hAnsi="Times New Roman" w:cs="Times New Roman"/>
          <w:sz w:val="24"/>
          <w:szCs w:val="24"/>
        </w:rPr>
        <w:t>Principle of Design</w:t>
      </w:r>
      <w:r w:rsidR="002B1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the company website</w:t>
      </w:r>
      <w:r w:rsidR="002B17A0">
        <w:rPr>
          <w:rFonts w:ascii="Times New Roman" w:hAnsi="Times New Roman" w:cs="Times New Roman"/>
          <w:sz w:val="24"/>
          <w:szCs w:val="24"/>
        </w:rPr>
        <w:t>.</w:t>
      </w:r>
    </w:p>
    <w:p w14:paraId="04EEF5C2" w14:textId="44952030" w:rsidR="00DE6596" w:rsidRPr="004974BE" w:rsidRDefault="002B17A0" w:rsidP="00DE659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Photographed</w:t>
      </w:r>
      <w:r w:rsidR="00DE6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Jewelry capturing high resolution detail and light refraction to showcase all features of the product.</w:t>
      </w:r>
    </w:p>
    <w:p w14:paraId="44B08999" w14:textId="77777777" w:rsidR="00197E8D" w:rsidRPr="00197E8D" w:rsidRDefault="00DE6596" w:rsidP="00197E8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Recorded and documented repair and custom service transaction</w:t>
      </w:r>
    </w:p>
    <w:p w14:paraId="19B186D1" w14:textId="5071BB20" w:rsidR="00197E8D" w:rsidRPr="00197E8D" w:rsidRDefault="00197E8D" w:rsidP="00197E8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accurate and organized</w:t>
      </w:r>
      <w:r w:rsidR="00212160">
        <w:rPr>
          <w:rFonts w:ascii="Times New Roman" w:hAnsi="Times New Roman" w:cs="Times New Roman"/>
          <w:sz w:val="24"/>
          <w:szCs w:val="24"/>
        </w:rPr>
        <w:t xml:space="preserve"> sales</w:t>
      </w:r>
      <w:r>
        <w:rPr>
          <w:rFonts w:ascii="Times New Roman" w:hAnsi="Times New Roman" w:cs="Times New Roman"/>
          <w:sz w:val="24"/>
          <w:szCs w:val="24"/>
        </w:rPr>
        <w:t xml:space="preserve"> transaction information while keeping Inventory of all pieces</w:t>
      </w:r>
      <w:r w:rsidR="00212160">
        <w:rPr>
          <w:rFonts w:ascii="Times New Roman" w:hAnsi="Times New Roman" w:cs="Times New Roman"/>
          <w:sz w:val="24"/>
          <w:szCs w:val="24"/>
        </w:rPr>
        <w:t xml:space="preserve"> in store.</w:t>
      </w:r>
    </w:p>
    <w:p w14:paraId="3A8F7DC9" w14:textId="54D98825" w:rsidR="00313FF1" w:rsidRPr="00197E8D" w:rsidRDefault="00197E8D" w:rsidP="00197E8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Trusted to close the store and place most valuable collections within safe.</w:t>
      </w:r>
    </w:p>
    <w:p w14:paraId="6215B289" w14:textId="18284FEF" w:rsidR="00504273" w:rsidRPr="00F16245" w:rsidRDefault="00504273" w:rsidP="0052502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 Assistant, </w:t>
      </w:r>
      <w:r w:rsidR="00DD383D">
        <w:rPr>
          <w:rFonts w:ascii="Times New Roman" w:hAnsi="Times New Roman" w:cs="Times New Roman"/>
          <w:sz w:val="24"/>
          <w:szCs w:val="24"/>
        </w:rPr>
        <w:t>September 2014 – May 2015</w:t>
      </w:r>
    </w:p>
    <w:p w14:paraId="756F1220" w14:textId="011ECA8D" w:rsidR="00504273" w:rsidRDefault="00B92BE6" w:rsidP="00504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Indiana University of Pennsylvania</w:t>
      </w:r>
      <w:r w:rsidR="0050427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04273">
        <w:rPr>
          <w:rFonts w:ascii="Times New Roman" w:hAnsi="Times New Roman" w:cs="Times New Roman"/>
          <w:sz w:val="24"/>
          <w:szCs w:val="24"/>
        </w:rPr>
        <w:t xml:space="preserve"> Chadds Ford, PA</w:t>
      </w:r>
    </w:p>
    <w:p w14:paraId="1CC00CBE" w14:textId="77777777" w:rsidR="00673817" w:rsidRPr="00CA12A0" w:rsidRDefault="00673817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Input data concerning drawing, writing and electronic survey responses into SPSS analysis software</w:t>
      </w:r>
    </w:p>
    <w:p w14:paraId="0EB58A27" w14:textId="03F88077" w:rsidR="00673817" w:rsidRPr="00CA12A0" w:rsidRDefault="00673817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 xml:space="preserve">Analyzed data looking for key </w:t>
      </w:r>
      <w:proofErr w:type="gramStart"/>
      <w:r w:rsidR="00A532D9" w:rsidRPr="00CA12A0">
        <w:rPr>
          <w:rFonts w:ascii="Times New Roman" w:hAnsi="Times New Roman" w:cs="Times New Roman"/>
          <w:sz w:val="24"/>
          <w:szCs w:val="24"/>
        </w:rPr>
        <w:t>variables</w:t>
      </w:r>
      <w:proofErr w:type="gramEnd"/>
      <w:r w:rsidR="00A532D9">
        <w:rPr>
          <w:rFonts w:ascii="Times New Roman" w:hAnsi="Times New Roman" w:cs="Times New Roman"/>
          <w:sz w:val="24"/>
          <w:szCs w:val="24"/>
        </w:rPr>
        <w:t xml:space="preserve"> </w:t>
      </w:r>
      <w:r w:rsidRPr="00CA12A0">
        <w:rPr>
          <w:rFonts w:ascii="Times New Roman" w:hAnsi="Times New Roman" w:cs="Times New Roman"/>
          <w:sz w:val="24"/>
          <w:szCs w:val="24"/>
        </w:rPr>
        <w:t>indicative to the level of depths of emotional disclosure</w:t>
      </w:r>
    </w:p>
    <w:p w14:paraId="6581A553" w14:textId="6BF71A5D" w:rsidR="00673817" w:rsidRPr="00CA12A0" w:rsidRDefault="00673817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 xml:space="preserve">Met and Collaborated with a Psychology professor, graduate student and </w:t>
      </w:r>
      <w:r w:rsidR="00152AC9">
        <w:rPr>
          <w:rFonts w:ascii="Times New Roman" w:hAnsi="Times New Roman" w:cs="Times New Roman"/>
          <w:sz w:val="24"/>
          <w:szCs w:val="24"/>
        </w:rPr>
        <w:t>peer</w:t>
      </w:r>
      <w:r w:rsidRPr="00CA12A0">
        <w:rPr>
          <w:rFonts w:ascii="Times New Roman" w:hAnsi="Times New Roman" w:cs="Times New Roman"/>
          <w:sz w:val="24"/>
          <w:szCs w:val="24"/>
        </w:rPr>
        <w:t xml:space="preserve"> undergraduate student to conduct research sessions with the student population and discussed results, problems and solutions</w:t>
      </w:r>
    </w:p>
    <w:p w14:paraId="39B052F8" w14:textId="77777777" w:rsidR="00673817" w:rsidRPr="00CA12A0" w:rsidRDefault="00673817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Wrote in APA format the experimental results, conclusion, and abstract</w:t>
      </w:r>
    </w:p>
    <w:p w14:paraId="42A44727" w14:textId="3C6BCA90" w:rsidR="00504273" w:rsidRPr="00CA12A0" w:rsidRDefault="00673817" w:rsidP="00CA12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2A0">
        <w:rPr>
          <w:rFonts w:ascii="Times New Roman" w:hAnsi="Times New Roman" w:cs="Times New Roman"/>
          <w:sz w:val="24"/>
          <w:szCs w:val="24"/>
        </w:rPr>
        <w:t>Created the display poster for and presented within the Undergraduate Scholars Forum</w:t>
      </w:r>
    </w:p>
    <w:p w14:paraId="2CC3CA73" w14:textId="77777777" w:rsidR="00471683" w:rsidRPr="00D44965" w:rsidRDefault="00471683" w:rsidP="00471683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71683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1296"/>
        <w:gridCol w:w="4752"/>
      </w:tblGrid>
      <w:tr w:rsidR="00E400C1" w14:paraId="2961A9A7" w14:textId="77777777" w:rsidTr="00656B44">
        <w:trPr>
          <w:jc w:val="center"/>
        </w:trPr>
        <w:tc>
          <w:tcPr>
            <w:tcW w:w="4752" w:type="dxa"/>
            <w:tcBorders>
              <w:top w:val="nil"/>
              <w:bottom w:val="double" w:sz="4" w:space="0" w:color="4472C4" w:themeColor="accent1"/>
            </w:tcBorders>
          </w:tcPr>
          <w:p w14:paraId="6E3A74B1" w14:textId="77777777" w:rsidR="00471683" w:rsidRPr="00444F62" w:rsidRDefault="00471683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bookmarkStart w:id="1" w:name="_Hlk129700725"/>
          </w:p>
        </w:tc>
        <w:tc>
          <w:tcPr>
            <w:tcW w:w="1296" w:type="dxa"/>
            <w:vMerge w:val="restart"/>
            <w:vAlign w:val="center"/>
          </w:tcPr>
          <w:p w14:paraId="539B9F1D" w14:textId="1C843CF7" w:rsidR="00471683" w:rsidRPr="00656B44" w:rsidRDefault="00E400C1" w:rsidP="00990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23D">
              <w:rPr>
                <w:rFonts w:ascii="Times New Roman" w:hAnsi="Times New Roman" w:cs="Times New Roman"/>
                <w:b/>
                <w:bCs/>
                <w:color w:val="4472C4" w:themeColor="accent1"/>
              </w:rPr>
              <w:t>Education</w:t>
            </w:r>
          </w:p>
        </w:tc>
        <w:tc>
          <w:tcPr>
            <w:tcW w:w="4752" w:type="dxa"/>
            <w:tcBorders>
              <w:top w:val="nil"/>
              <w:bottom w:val="double" w:sz="4" w:space="0" w:color="4472C4" w:themeColor="accent1"/>
            </w:tcBorders>
          </w:tcPr>
          <w:p w14:paraId="1433FC45" w14:textId="77777777" w:rsidR="00471683" w:rsidRPr="00444F62" w:rsidRDefault="00471683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400C1" w14:paraId="65A8AA45" w14:textId="77777777" w:rsidTr="00656B44">
        <w:trPr>
          <w:jc w:val="center"/>
        </w:trPr>
        <w:tc>
          <w:tcPr>
            <w:tcW w:w="4752" w:type="dxa"/>
            <w:tcBorders>
              <w:top w:val="double" w:sz="4" w:space="0" w:color="4472C4" w:themeColor="accent1"/>
            </w:tcBorders>
          </w:tcPr>
          <w:p w14:paraId="22B62331" w14:textId="77777777" w:rsidR="00471683" w:rsidRPr="00444F62" w:rsidRDefault="00471683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vMerge/>
          </w:tcPr>
          <w:p w14:paraId="4070D921" w14:textId="77777777" w:rsidR="00471683" w:rsidRDefault="00471683" w:rsidP="00990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double" w:sz="4" w:space="0" w:color="4472C4" w:themeColor="accent1"/>
            </w:tcBorders>
          </w:tcPr>
          <w:p w14:paraId="4446A805" w14:textId="77777777" w:rsidR="00471683" w:rsidRPr="00444F62" w:rsidRDefault="00471683" w:rsidP="0099060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bookmarkEnd w:id="1"/>
    <w:p w14:paraId="12990CD5" w14:textId="77777777" w:rsidR="00471683" w:rsidRPr="00D44965" w:rsidRDefault="00471683" w:rsidP="00FD7BC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471683" w:rsidRPr="00D44965" w:rsidSect="00F63B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D4676">
        <w:rPr>
          <w:rFonts w:ascii="Times New Roman" w:hAnsi="Times New Roman" w:cs="Times New Roman"/>
          <w:color w:val="FFFFFF" w:themeColor="background1"/>
          <w:sz w:val="2"/>
          <w:szCs w:val="2"/>
        </w:rPr>
        <w:t>BREAK</w:t>
      </w:r>
    </w:p>
    <w:p w14:paraId="5C981F9D" w14:textId="7C16D625" w:rsidR="00471683" w:rsidRDefault="0074038F" w:rsidP="00FD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Indiana University of Pennsylvania</w:t>
      </w:r>
      <w:r w:rsidR="002E7690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690">
        <w:rPr>
          <w:rFonts w:ascii="Times New Roman" w:hAnsi="Times New Roman" w:cs="Times New Roman"/>
          <w:b/>
          <w:bCs/>
          <w:sz w:val="24"/>
          <w:szCs w:val="24"/>
        </w:rPr>
        <w:t xml:space="preserve">Robert E. Cook’s </w:t>
      </w:r>
      <w:r w:rsidR="00C01D54">
        <w:rPr>
          <w:rFonts w:ascii="Times New Roman" w:hAnsi="Times New Roman" w:cs="Times New Roman"/>
          <w:b/>
          <w:bCs/>
          <w:sz w:val="24"/>
          <w:szCs w:val="24"/>
        </w:rPr>
        <w:t>Honors College</w:t>
      </w:r>
      <w:r w:rsidR="00C01D54">
        <w:rPr>
          <w:rFonts w:ascii="Times New Roman" w:hAnsi="Times New Roman" w:cs="Times New Roman"/>
          <w:sz w:val="24"/>
          <w:szCs w:val="24"/>
        </w:rPr>
        <w:t xml:space="preserve"> – Indiana, PA</w:t>
      </w:r>
    </w:p>
    <w:p w14:paraId="13223AA9" w14:textId="3F07C667" w:rsidR="002E7690" w:rsidRDefault="002E7690" w:rsidP="00FD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Magna Cum Laude with GPA 3.57</w:t>
      </w:r>
    </w:p>
    <w:p w14:paraId="6CCE4E40" w14:textId="3D2052F5" w:rsidR="00C01D54" w:rsidRDefault="00C01D54" w:rsidP="00FD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</w:t>
      </w:r>
      <w:r w:rsidR="00D832CD">
        <w:rPr>
          <w:rFonts w:ascii="Times New Roman" w:hAnsi="Times New Roman" w:cs="Times New Roman"/>
          <w:sz w:val="24"/>
          <w:szCs w:val="24"/>
        </w:rPr>
        <w:t>rts, Psychology, December 2017</w:t>
      </w:r>
    </w:p>
    <w:p w14:paraId="5EFA9357" w14:textId="42D13A05" w:rsidR="00D832CD" w:rsidRDefault="00D832CD" w:rsidP="00FD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Arts, </w:t>
      </w:r>
      <w:r w:rsidR="007956FC">
        <w:rPr>
          <w:rFonts w:ascii="Times New Roman" w:hAnsi="Times New Roman" w:cs="Times New Roman"/>
          <w:sz w:val="24"/>
          <w:szCs w:val="24"/>
        </w:rPr>
        <w:t>Art / Studio, December 2017</w:t>
      </w:r>
    </w:p>
    <w:p w14:paraId="6FABB53E" w14:textId="29550D27" w:rsidR="008E7F6D" w:rsidRDefault="008E7F6D" w:rsidP="00FD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1296"/>
        <w:gridCol w:w="4752"/>
      </w:tblGrid>
      <w:tr w:rsidR="008E7F6D" w14:paraId="6F17ABCA" w14:textId="77777777" w:rsidTr="008B50A3">
        <w:trPr>
          <w:jc w:val="center"/>
        </w:trPr>
        <w:tc>
          <w:tcPr>
            <w:tcW w:w="4752" w:type="dxa"/>
            <w:tcBorders>
              <w:top w:val="nil"/>
              <w:bottom w:val="double" w:sz="4" w:space="0" w:color="4472C4" w:themeColor="accent1"/>
            </w:tcBorders>
          </w:tcPr>
          <w:p w14:paraId="7238015A" w14:textId="77777777" w:rsidR="008E7F6D" w:rsidRPr="00444F62" w:rsidRDefault="008E7F6D" w:rsidP="008B50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6998DE77" w14:textId="2B713545" w:rsidR="008E7F6D" w:rsidRPr="008E7F6D" w:rsidRDefault="009777AA" w:rsidP="008E7F6D">
            <w:pPr>
              <w:rPr>
                <w:rFonts w:ascii="Times New Roman" w:hAnsi="Times New Roman" w:cs="Times New Roman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SKILLSET</w:t>
            </w:r>
          </w:p>
        </w:tc>
        <w:tc>
          <w:tcPr>
            <w:tcW w:w="4752" w:type="dxa"/>
            <w:tcBorders>
              <w:top w:val="nil"/>
              <w:bottom w:val="double" w:sz="4" w:space="0" w:color="4472C4" w:themeColor="accent1"/>
            </w:tcBorders>
          </w:tcPr>
          <w:p w14:paraId="289B7657" w14:textId="77777777" w:rsidR="008E7F6D" w:rsidRPr="00444F62" w:rsidRDefault="008E7F6D" w:rsidP="008B50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E7F6D" w14:paraId="6B8442E3" w14:textId="77777777" w:rsidTr="008B50A3">
        <w:trPr>
          <w:jc w:val="center"/>
        </w:trPr>
        <w:tc>
          <w:tcPr>
            <w:tcW w:w="4752" w:type="dxa"/>
            <w:tcBorders>
              <w:top w:val="double" w:sz="4" w:space="0" w:color="4472C4" w:themeColor="accent1"/>
            </w:tcBorders>
          </w:tcPr>
          <w:p w14:paraId="7A264975" w14:textId="77777777" w:rsidR="008E7F6D" w:rsidRPr="00444F62" w:rsidRDefault="008E7F6D" w:rsidP="008B50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6" w:type="dxa"/>
            <w:vMerge/>
          </w:tcPr>
          <w:p w14:paraId="29DD0F0E" w14:textId="77777777" w:rsidR="008E7F6D" w:rsidRDefault="008E7F6D" w:rsidP="008B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double" w:sz="4" w:space="0" w:color="4472C4" w:themeColor="accent1"/>
            </w:tcBorders>
          </w:tcPr>
          <w:p w14:paraId="2097682D" w14:textId="77777777" w:rsidR="008E7F6D" w:rsidRPr="00444F62" w:rsidRDefault="008E7F6D" w:rsidP="008B50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4FF4070" w14:textId="6012B4FE" w:rsidR="0063467F" w:rsidRDefault="008E7F6D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6BE14" w14:textId="3CAB5CBA" w:rsidR="00CC0332" w:rsidRPr="009777AA" w:rsidRDefault="00CC0332" w:rsidP="00CC033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17DAE8CE" w14:textId="6490378A" w:rsidR="0063467F" w:rsidRP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  <w:r w:rsidRPr="009777AA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Proficient and working knowledge in:</w:t>
      </w:r>
    </w:p>
    <w:p w14:paraId="6A87B65D" w14:textId="77777777" w:rsid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3CDAD" w14:textId="2E049782" w:rsidR="009777AA" w:rsidRPr="004D07E7" w:rsidRDefault="009777AA" w:rsidP="004D07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7E7">
        <w:rPr>
          <w:rFonts w:ascii="Times New Roman" w:hAnsi="Times New Roman" w:cs="Times New Roman"/>
          <w:b/>
          <w:bCs/>
          <w:sz w:val="24"/>
          <w:szCs w:val="24"/>
        </w:rPr>
        <w:t>Adobe Creative suite: Photoshop – Illustrator- InDesign</w:t>
      </w:r>
    </w:p>
    <w:p w14:paraId="6E9EE392" w14:textId="2EE90B95" w:rsidR="009777AA" w:rsidRPr="004D07E7" w:rsidRDefault="009777AA" w:rsidP="004D07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7E7">
        <w:rPr>
          <w:rFonts w:ascii="Times New Roman" w:hAnsi="Times New Roman" w:cs="Times New Roman"/>
          <w:b/>
          <w:bCs/>
          <w:sz w:val="24"/>
          <w:szCs w:val="24"/>
        </w:rPr>
        <w:t>Canva</w:t>
      </w:r>
    </w:p>
    <w:p w14:paraId="41F76EDC" w14:textId="0725A6C8" w:rsidR="009777AA" w:rsidRPr="004D07E7" w:rsidRDefault="009777AA" w:rsidP="004D07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7E7">
        <w:rPr>
          <w:rFonts w:ascii="Times New Roman" w:hAnsi="Times New Roman" w:cs="Times New Roman"/>
          <w:b/>
          <w:bCs/>
          <w:sz w:val="24"/>
          <w:szCs w:val="24"/>
        </w:rPr>
        <w:t>Affinity Designer</w:t>
      </w:r>
    </w:p>
    <w:p w14:paraId="11E43444" w14:textId="707895C9" w:rsidR="009777AA" w:rsidRDefault="009777AA" w:rsidP="004D07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7E7">
        <w:rPr>
          <w:rFonts w:ascii="Times New Roman" w:hAnsi="Times New Roman" w:cs="Times New Roman"/>
          <w:b/>
          <w:bCs/>
          <w:sz w:val="24"/>
          <w:szCs w:val="24"/>
        </w:rPr>
        <w:t>Procreate</w:t>
      </w:r>
      <w:r w:rsidR="004D07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B1B75A" w14:textId="5D040536" w:rsidR="004D07E7" w:rsidRDefault="004D07E7" w:rsidP="004D07E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DD9A" w14:textId="3D3714E6" w:rsidR="00A50D45" w:rsidRPr="004D07E7" w:rsidRDefault="00A50D45" w:rsidP="004D07E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-Conceptual, Realistic,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Brand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oriented- Illustrations, Typographic Art, Logo Designs, Color Schemes</w:t>
      </w:r>
    </w:p>
    <w:p w14:paraId="55AEFA51" w14:textId="77777777" w:rsid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6A23D" w14:textId="533BB2CA" w:rsid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Taking Courses for</w:t>
      </w:r>
      <w:r w:rsidR="004D07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32571E" w14:textId="777C3B22" w:rsid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Design/Animation within Procreate – Procreate Dreams</w:t>
      </w:r>
    </w:p>
    <w:p w14:paraId="28E78342" w14:textId="77777777" w:rsidR="00A50D45" w:rsidRDefault="00A50D45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CAA8A" w14:textId="77777777" w:rsidR="00A50D45" w:rsidRDefault="00A50D45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Pending Certification completion Sept. 2025: </w:t>
      </w:r>
    </w:p>
    <w:p w14:paraId="18AEEAF6" w14:textId="3DA5C8E2" w:rsidR="00A50D45" w:rsidRPr="00A50D45" w:rsidRDefault="00A50D45" w:rsidP="00A50D4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D45">
        <w:rPr>
          <w:rFonts w:ascii="Times New Roman" w:hAnsi="Times New Roman" w:cs="Times New Roman"/>
          <w:b/>
          <w:bCs/>
          <w:sz w:val="24"/>
          <w:szCs w:val="24"/>
        </w:rPr>
        <w:t>Stefan Kunz Animation Bootcamp 2025</w:t>
      </w:r>
    </w:p>
    <w:p w14:paraId="05222449" w14:textId="0C7ECFA6" w:rsidR="00A50D45" w:rsidRPr="00A50D45" w:rsidRDefault="00A50D45" w:rsidP="00A50D4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D45">
        <w:rPr>
          <w:rFonts w:ascii="Times New Roman" w:hAnsi="Times New Roman" w:cs="Times New Roman"/>
          <w:b/>
          <w:bCs/>
          <w:sz w:val="24"/>
          <w:szCs w:val="24"/>
        </w:rPr>
        <w:t>Two Tap Art Summit 2025</w:t>
      </w:r>
    </w:p>
    <w:p w14:paraId="296D31A7" w14:textId="77777777" w:rsid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BA13" w14:textId="77777777" w:rsidR="009777AA" w:rsidRPr="009777AA" w:rsidRDefault="009777AA" w:rsidP="00FD7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7AA" w:rsidRPr="009777AA" w:rsidSect="004A670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15D5" w14:textId="77777777" w:rsidR="00905347" w:rsidRDefault="00905347" w:rsidP="00DA139C">
      <w:pPr>
        <w:spacing w:after="0" w:line="240" w:lineRule="auto"/>
      </w:pPr>
      <w:r>
        <w:separator/>
      </w:r>
    </w:p>
  </w:endnote>
  <w:endnote w:type="continuationSeparator" w:id="0">
    <w:p w14:paraId="36DA480B" w14:textId="77777777" w:rsidR="00905347" w:rsidRDefault="00905347" w:rsidP="00DA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9EF" w14:textId="77777777" w:rsidR="00905347" w:rsidRDefault="00905347" w:rsidP="00DA139C">
      <w:pPr>
        <w:spacing w:after="0" w:line="240" w:lineRule="auto"/>
      </w:pPr>
      <w:r>
        <w:separator/>
      </w:r>
    </w:p>
  </w:footnote>
  <w:footnote w:type="continuationSeparator" w:id="0">
    <w:p w14:paraId="2DEB9573" w14:textId="77777777" w:rsidR="00905347" w:rsidRDefault="00905347" w:rsidP="00DA1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CD9"/>
    <w:multiLevelType w:val="hybridMultilevel"/>
    <w:tmpl w:val="362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456F2"/>
    <w:multiLevelType w:val="hybridMultilevel"/>
    <w:tmpl w:val="A6AEFF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60D"/>
    <w:multiLevelType w:val="hybridMultilevel"/>
    <w:tmpl w:val="92BA7244"/>
    <w:lvl w:ilvl="0" w:tplc="FA485DC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2890"/>
    <w:multiLevelType w:val="hybridMultilevel"/>
    <w:tmpl w:val="A6AEFF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07054"/>
    <w:multiLevelType w:val="hybridMultilevel"/>
    <w:tmpl w:val="0E1A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71FA6"/>
    <w:multiLevelType w:val="hybridMultilevel"/>
    <w:tmpl w:val="DA268E4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C9B686C"/>
    <w:multiLevelType w:val="hybridMultilevel"/>
    <w:tmpl w:val="A6A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61969"/>
    <w:multiLevelType w:val="hybridMultilevel"/>
    <w:tmpl w:val="F140A3CA"/>
    <w:lvl w:ilvl="0" w:tplc="DF36BE3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71EC6"/>
    <w:multiLevelType w:val="hybridMultilevel"/>
    <w:tmpl w:val="7D5E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55312">
    <w:abstractNumId w:val="7"/>
  </w:num>
  <w:num w:numId="2" w16cid:durableId="1165632743">
    <w:abstractNumId w:val="6"/>
  </w:num>
  <w:num w:numId="3" w16cid:durableId="1610628095">
    <w:abstractNumId w:val="3"/>
  </w:num>
  <w:num w:numId="4" w16cid:durableId="1430390324">
    <w:abstractNumId w:val="1"/>
  </w:num>
  <w:num w:numId="5" w16cid:durableId="1875266424">
    <w:abstractNumId w:val="4"/>
  </w:num>
  <w:num w:numId="6" w16cid:durableId="1176845718">
    <w:abstractNumId w:val="8"/>
  </w:num>
  <w:num w:numId="7" w16cid:durableId="551232710">
    <w:abstractNumId w:val="2"/>
  </w:num>
  <w:num w:numId="8" w16cid:durableId="767888961">
    <w:abstractNumId w:val="0"/>
  </w:num>
  <w:num w:numId="9" w16cid:durableId="1230724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D1"/>
    <w:rsid w:val="00005C87"/>
    <w:rsid w:val="0002498C"/>
    <w:rsid w:val="00025B3B"/>
    <w:rsid w:val="00077B1C"/>
    <w:rsid w:val="000E09AF"/>
    <w:rsid w:val="000F3BE6"/>
    <w:rsid w:val="0011520F"/>
    <w:rsid w:val="00124F1B"/>
    <w:rsid w:val="00140880"/>
    <w:rsid w:val="0014584C"/>
    <w:rsid w:val="00152AC9"/>
    <w:rsid w:val="0015354E"/>
    <w:rsid w:val="00162157"/>
    <w:rsid w:val="001643F4"/>
    <w:rsid w:val="00167124"/>
    <w:rsid w:val="001720BF"/>
    <w:rsid w:val="00191ED1"/>
    <w:rsid w:val="00193B70"/>
    <w:rsid w:val="0019428B"/>
    <w:rsid w:val="00197E8D"/>
    <w:rsid w:val="001A4C2C"/>
    <w:rsid w:val="001A5689"/>
    <w:rsid w:val="001A6CB4"/>
    <w:rsid w:val="001A7AC0"/>
    <w:rsid w:val="001B2BFF"/>
    <w:rsid w:val="001D6B24"/>
    <w:rsid w:val="001E00E3"/>
    <w:rsid w:val="001E2F44"/>
    <w:rsid w:val="001E3D66"/>
    <w:rsid w:val="001E4042"/>
    <w:rsid w:val="001F1A3A"/>
    <w:rsid w:val="001F41E6"/>
    <w:rsid w:val="00212160"/>
    <w:rsid w:val="002130BB"/>
    <w:rsid w:val="00222480"/>
    <w:rsid w:val="002317F3"/>
    <w:rsid w:val="002430D3"/>
    <w:rsid w:val="00262757"/>
    <w:rsid w:val="0026490B"/>
    <w:rsid w:val="00292FE0"/>
    <w:rsid w:val="002B0B55"/>
    <w:rsid w:val="002B17A0"/>
    <w:rsid w:val="002D3AF3"/>
    <w:rsid w:val="002D3E44"/>
    <w:rsid w:val="002E7690"/>
    <w:rsid w:val="002F01C2"/>
    <w:rsid w:val="00302C85"/>
    <w:rsid w:val="00313FF1"/>
    <w:rsid w:val="00321074"/>
    <w:rsid w:val="00327324"/>
    <w:rsid w:val="00336D9E"/>
    <w:rsid w:val="003537F8"/>
    <w:rsid w:val="00385AE9"/>
    <w:rsid w:val="003A3092"/>
    <w:rsid w:val="003A6F38"/>
    <w:rsid w:val="003C7E32"/>
    <w:rsid w:val="003D4676"/>
    <w:rsid w:val="003E60E8"/>
    <w:rsid w:val="004065E7"/>
    <w:rsid w:val="004077F4"/>
    <w:rsid w:val="00410C52"/>
    <w:rsid w:val="00411B98"/>
    <w:rsid w:val="00436A4F"/>
    <w:rsid w:val="00444F62"/>
    <w:rsid w:val="00450553"/>
    <w:rsid w:val="00467AB7"/>
    <w:rsid w:val="00471683"/>
    <w:rsid w:val="00473755"/>
    <w:rsid w:val="0048044E"/>
    <w:rsid w:val="00484AC3"/>
    <w:rsid w:val="004919A4"/>
    <w:rsid w:val="004A2B99"/>
    <w:rsid w:val="004A6709"/>
    <w:rsid w:val="004A7008"/>
    <w:rsid w:val="004C7B65"/>
    <w:rsid w:val="004C7ECF"/>
    <w:rsid w:val="004D07E7"/>
    <w:rsid w:val="004D7EB0"/>
    <w:rsid w:val="00504273"/>
    <w:rsid w:val="00510EB2"/>
    <w:rsid w:val="00523E2B"/>
    <w:rsid w:val="00525029"/>
    <w:rsid w:val="00527577"/>
    <w:rsid w:val="005307C8"/>
    <w:rsid w:val="00531ACF"/>
    <w:rsid w:val="00536533"/>
    <w:rsid w:val="005372BE"/>
    <w:rsid w:val="00542CB0"/>
    <w:rsid w:val="00555752"/>
    <w:rsid w:val="005677C4"/>
    <w:rsid w:val="0058408A"/>
    <w:rsid w:val="005857C8"/>
    <w:rsid w:val="005B0C31"/>
    <w:rsid w:val="005C2388"/>
    <w:rsid w:val="005C27C5"/>
    <w:rsid w:val="005D0CDF"/>
    <w:rsid w:val="005D289E"/>
    <w:rsid w:val="005F5E7C"/>
    <w:rsid w:val="0063467F"/>
    <w:rsid w:val="00636CEF"/>
    <w:rsid w:val="00656B44"/>
    <w:rsid w:val="00666F01"/>
    <w:rsid w:val="00673817"/>
    <w:rsid w:val="00690272"/>
    <w:rsid w:val="006C3A2A"/>
    <w:rsid w:val="006D52DC"/>
    <w:rsid w:val="006D6C34"/>
    <w:rsid w:val="00714823"/>
    <w:rsid w:val="0074038F"/>
    <w:rsid w:val="007442A6"/>
    <w:rsid w:val="00766BCA"/>
    <w:rsid w:val="00792996"/>
    <w:rsid w:val="007956FC"/>
    <w:rsid w:val="007B7997"/>
    <w:rsid w:val="007C3173"/>
    <w:rsid w:val="007C367F"/>
    <w:rsid w:val="007D2540"/>
    <w:rsid w:val="007E6D5C"/>
    <w:rsid w:val="00806A6A"/>
    <w:rsid w:val="00815144"/>
    <w:rsid w:val="00816101"/>
    <w:rsid w:val="0082049D"/>
    <w:rsid w:val="00851249"/>
    <w:rsid w:val="00853FC9"/>
    <w:rsid w:val="00882BBA"/>
    <w:rsid w:val="0089235B"/>
    <w:rsid w:val="008A2510"/>
    <w:rsid w:val="008A7912"/>
    <w:rsid w:val="008B6F7D"/>
    <w:rsid w:val="008C149D"/>
    <w:rsid w:val="008C464C"/>
    <w:rsid w:val="008E24F9"/>
    <w:rsid w:val="008E7F6D"/>
    <w:rsid w:val="008F29EB"/>
    <w:rsid w:val="00905347"/>
    <w:rsid w:val="00934DE9"/>
    <w:rsid w:val="00946576"/>
    <w:rsid w:val="00952C84"/>
    <w:rsid w:val="00973A59"/>
    <w:rsid w:val="009777AA"/>
    <w:rsid w:val="009835B7"/>
    <w:rsid w:val="00996FAB"/>
    <w:rsid w:val="009A63EE"/>
    <w:rsid w:val="009B52F7"/>
    <w:rsid w:val="009C1536"/>
    <w:rsid w:val="009C5A5C"/>
    <w:rsid w:val="009E3FE0"/>
    <w:rsid w:val="00A12087"/>
    <w:rsid w:val="00A22D4E"/>
    <w:rsid w:val="00A2379E"/>
    <w:rsid w:val="00A27EE7"/>
    <w:rsid w:val="00A4351B"/>
    <w:rsid w:val="00A43886"/>
    <w:rsid w:val="00A478B5"/>
    <w:rsid w:val="00A50D45"/>
    <w:rsid w:val="00A52EA0"/>
    <w:rsid w:val="00A532D9"/>
    <w:rsid w:val="00A55888"/>
    <w:rsid w:val="00A60905"/>
    <w:rsid w:val="00A7123B"/>
    <w:rsid w:val="00A76E02"/>
    <w:rsid w:val="00A82E0D"/>
    <w:rsid w:val="00A9443C"/>
    <w:rsid w:val="00AD42D3"/>
    <w:rsid w:val="00AE13D0"/>
    <w:rsid w:val="00B03DEE"/>
    <w:rsid w:val="00B1423D"/>
    <w:rsid w:val="00B42B20"/>
    <w:rsid w:val="00B503CE"/>
    <w:rsid w:val="00B74775"/>
    <w:rsid w:val="00B83CBA"/>
    <w:rsid w:val="00B92BE6"/>
    <w:rsid w:val="00BA1203"/>
    <w:rsid w:val="00BA7E71"/>
    <w:rsid w:val="00BD276C"/>
    <w:rsid w:val="00BD61B2"/>
    <w:rsid w:val="00BF4379"/>
    <w:rsid w:val="00C01D54"/>
    <w:rsid w:val="00C25379"/>
    <w:rsid w:val="00C31205"/>
    <w:rsid w:val="00C86860"/>
    <w:rsid w:val="00C9218A"/>
    <w:rsid w:val="00C963B8"/>
    <w:rsid w:val="00CA12A0"/>
    <w:rsid w:val="00CA4D86"/>
    <w:rsid w:val="00CB25B4"/>
    <w:rsid w:val="00CC0332"/>
    <w:rsid w:val="00CD4971"/>
    <w:rsid w:val="00CD623F"/>
    <w:rsid w:val="00CE00DC"/>
    <w:rsid w:val="00D01D29"/>
    <w:rsid w:val="00D0576B"/>
    <w:rsid w:val="00D0784C"/>
    <w:rsid w:val="00D358E9"/>
    <w:rsid w:val="00D44965"/>
    <w:rsid w:val="00D560FF"/>
    <w:rsid w:val="00D73FD2"/>
    <w:rsid w:val="00D75E8B"/>
    <w:rsid w:val="00D75ECE"/>
    <w:rsid w:val="00D832CD"/>
    <w:rsid w:val="00D9029F"/>
    <w:rsid w:val="00D923B6"/>
    <w:rsid w:val="00DA139C"/>
    <w:rsid w:val="00DB3CFC"/>
    <w:rsid w:val="00DC52DC"/>
    <w:rsid w:val="00DD383D"/>
    <w:rsid w:val="00DD5A9C"/>
    <w:rsid w:val="00DE3BC3"/>
    <w:rsid w:val="00DE6596"/>
    <w:rsid w:val="00DF667D"/>
    <w:rsid w:val="00DF7325"/>
    <w:rsid w:val="00E34E4E"/>
    <w:rsid w:val="00E3557B"/>
    <w:rsid w:val="00E372A9"/>
    <w:rsid w:val="00E400C1"/>
    <w:rsid w:val="00E433C9"/>
    <w:rsid w:val="00E4391F"/>
    <w:rsid w:val="00E52A81"/>
    <w:rsid w:val="00E57A97"/>
    <w:rsid w:val="00E57F40"/>
    <w:rsid w:val="00E84CB0"/>
    <w:rsid w:val="00E86B42"/>
    <w:rsid w:val="00EB0EE0"/>
    <w:rsid w:val="00EB2AB1"/>
    <w:rsid w:val="00EC2E34"/>
    <w:rsid w:val="00ED2D50"/>
    <w:rsid w:val="00ED6C1B"/>
    <w:rsid w:val="00EF15C7"/>
    <w:rsid w:val="00EF1FD3"/>
    <w:rsid w:val="00EF3096"/>
    <w:rsid w:val="00F1343F"/>
    <w:rsid w:val="00F16245"/>
    <w:rsid w:val="00F25440"/>
    <w:rsid w:val="00F33D48"/>
    <w:rsid w:val="00F368C2"/>
    <w:rsid w:val="00F44498"/>
    <w:rsid w:val="00F51FE5"/>
    <w:rsid w:val="00F52E7F"/>
    <w:rsid w:val="00F5455C"/>
    <w:rsid w:val="00F63BDF"/>
    <w:rsid w:val="00F649AD"/>
    <w:rsid w:val="00F677F2"/>
    <w:rsid w:val="00F8769E"/>
    <w:rsid w:val="00F9196C"/>
    <w:rsid w:val="00FC78E3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5799"/>
  <w15:chartTrackingRefBased/>
  <w15:docId w15:val="{69EF4A86-0824-4F7A-8E70-F14B342F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6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6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39C"/>
  </w:style>
  <w:style w:type="paragraph" w:styleId="Footer">
    <w:name w:val="footer"/>
    <w:basedOn w:val="Normal"/>
    <w:link w:val="FooterChar"/>
    <w:uiPriority w:val="99"/>
    <w:unhideWhenUsed/>
    <w:rsid w:val="00DA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39C"/>
  </w:style>
  <w:style w:type="table" w:styleId="TableGrid">
    <w:name w:val="Table Grid"/>
    <w:basedOn w:val="TableNormal"/>
    <w:uiPriority w:val="39"/>
    <w:rsid w:val="00EB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nnaansaldoart.wixsite.com/deannaansaldoart/digital-artwo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5B2A-5BF7-42BD-A03B-18EC8B5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Conover</dc:creator>
  <cp:keywords/>
  <dc:description/>
  <cp:lastModifiedBy>Deanna Ansaldo</cp:lastModifiedBy>
  <cp:revision>3</cp:revision>
  <dcterms:created xsi:type="dcterms:W3CDTF">2025-09-04T01:07:00Z</dcterms:created>
  <dcterms:modified xsi:type="dcterms:W3CDTF">2025-09-04T01:13:00Z</dcterms:modified>
</cp:coreProperties>
</file>